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D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T.C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 xml:space="preserve">ERZİNCAN </w:t>
      </w:r>
      <w:r w:rsidR="00790E5E">
        <w:rPr>
          <w:b/>
          <w:sz w:val="22"/>
          <w:szCs w:val="22"/>
        </w:rPr>
        <w:t xml:space="preserve">İL ÖZEL İDARESİ </w:t>
      </w:r>
    </w:p>
    <w:p w:rsidR="004B708F" w:rsidRPr="00955860" w:rsidRDefault="00D209E9" w:rsidP="00FA46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İl</w:t>
      </w:r>
      <w:r w:rsidR="004B708F" w:rsidRPr="00955860">
        <w:rPr>
          <w:b/>
          <w:sz w:val="22"/>
          <w:szCs w:val="22"/>
        </w:rPr>
        <w:t xml:space="preserve"> ENCÜMENİ BAŞKANLIĞINDAN</w:t>
      </w:r>
    </w:p>
    <w:p w:rsidR="004B708F" w:rsidRPr="00955860" w:rsidRDefault="004B708F" w:rsidP="00FA46FD">
      <w:pPr>
        <w:jc w:val="center"/>
        <w:rPr>
          <w:b/>
          <w:sz w:val="22"/>
          <w:szCs w:val="22"/>
        </w:rPr>
      </w:pPr>
      <w:r w:rsidRPr="00955860">
        <w:rPr>
          <w:b/>
          <w:sz w:val="22"/>
          <w:szCs w:val="22"/>
        </w:rPr>
        <w:t>İLAN</w:t>
      </w:r>
    </w:p>
    <w:p w:rsidR="00145069" w:rsidRPr="00F10B05" w:rsidRDefault="00145069" w:rsidP="0008020A">
      <w:pPr>
        <w:ind w:left="426" w:firstLine="459"/>
        <w:jc w:val="both"/>
        <w:rPr>
          <w:sz w:val="20"/>
          <w:szCs w:val="20"/>
        </w:rPr>
      </w:pPr>
      <w:r w:rsidRPr="00F10B05">
        <w:rPr>
          <w:b/>
          <w:sz w:val="20"/>
          <w:szCs w:val="20"/>
        </w:rPr>
        <w:t>1-</w:t>
      </w:r>
      <w:bookmarkStart w:id="0" w:name="_GoBack"/>
      <w:r w:rsidR="00F04E92">
        <w:rPr>
          <w:sz w:val="20"/>
          <w:szCs w:val="20"/>
        </w:rPr>
        <w:t>İlimiz Tercan İlçesi</w:t>
      </w:r>
      <w:r w:rsidR="00552E56" w:rsidRPr="00F10B05">
        <w:rPr>
          <w:sz w:val="20"/>
          <w:szCs w:val="20"/>
        </w:rPr>
        <w:t>,</w:t>
      </w:r>
      <w:r w:rsidR="00F04E92">
        <w:rPr>
          <w:sz w:val="20"/>
          <w:szCs w:val="20"/>
        </w:rPr>
        <w:t xml:space="preserve"> </w:t>
      </w:r>
      <w:proofErr w:type="spellStart"/>
      <w:r w:rsidR="00F04E92">
        <w:rPr>
          <w:sz w:val="20"/>
          <w:szCs w:val="20"/>
        </w:rPr>
        <w:t>Çadırkaya</w:t>
      </w:r>
      <w:proofErr w:type="spellEnd"/>
      <w:r w:rsidR="00F04E92">
        <w:rPr>
          <w:sz w:val="20"/>
          <w:szCs w:val="20"/>
        </w:rPr>
        <w:t xml:space="preserve"> Beldesi’nde bulunan,</w:t>
      </w:r>
      <w:r w:rsidR="004F211A">
        <w:rPr>
          <w:sz w:val="20"/>
          <w:szCs w:val="20"/>
        </w:rPr>
        <w:t xml:space="preserve"> Mülkiyeti </w:t>
      </w:r>
      <w:r w:rsidR="00F04E92">
        <w:rPr>
          <w:sz w:val="20"/>
          <w:szCs w:val="20"/>
        </w:rPr>
        <w:t>Erzinca</w:t>
      </w:r>
      <w:r w:rsidR="004F211A">
        <w:rPr>
          <w:sz w:val="20"/>
          <w:szCs w:val="20"/>
        </w:rPr>
        <w:t>n İl Özel İdaresi’ne ait</w:t>
      </w:r>
      <w:r w:rsidR="00F04E92">
        <w:rPr>
          <w:sz w:val="20"/>
          <w:szCs w:val="20"/>
        </w:rPr>
        <w:t xml:space="preserve"> prefabrik, konteyner ve taşınır malzemelerin, </w:t>
      </w:r>
      <w:r w:rsidR="0067091E" w:rsidRPr="00F10B05">
        <w:rPr>
          <w:iCs/>
          <w:sz w:val="20"/>
          <w:szCs w:val="20"/>
        </w:rPr>
        <w:t>2886 S</w:t>
      </w:r>
      <w:r w:rsidR="00F653FA" w:rsidRPr="00F10B05">
        <w:rPr>
          <w:iCs/>
          <w:sz w:val="20"/>
          <w:szCs w:val="20"/>
        </w:rPr>
        <w:t>ay</w:t>
      </w:r>
      <w:r w:rsidR="00DF03ED" w:rsidRPr="00F10B05">
        <w:rPr>
          <w:iCs/>
          <w:sz w:val="20"/>
          <w:szCs w:val="20"/>
        </w:rPr>
        <w:t>ılı Devlet İhale Kanunu’nun 45. M</w:t>
      </w:r>
      <w:r w:rsidR="00F653FA" w:rsidRPr="00F10B05">
        <w:rPr>
          <w:iCs/>
          <w:sz w:val="20"/>
          <w:szCs w:val="20"/>
        </w:rPr>
        <w:t>ad</w:t>
      </w:r>
      <w:r w:rsidR="00DF03ED" w:rsidRPr="00F10B05">
        <w:rPr>
          <w:iCs/>
          <w:sz w:val="20"/>
          <w:szCs w:val="20"/>
        </w:rPr>
        <w:t xml:space="preserve">desi gereğince AÇIK TEKLİF </w:t>
      </w:r>
      <w:r w:rsidR="00F653FA" w:rsidRPr="00F10B05">
        <w:rPr>
          <w:iCs/>
          <w:sz w:val="20"/>
          <w:szCs w:val="20"/>
        </w:rPr>
        <w:t xml:space="preserve">USULÜ </w:t>
      </w:r>
      <w:r w:rsidR="000940F8" w:rsidRPr="00F10B05">
        <w:rPr>
          <w:iCs/>
          <w:sz w:val="20"/>
          <w:szCs w:val="20"/>
        </w:rPr>
        <w:t xml:space="preserve">ile İl Encümenince </w:t>
      </w:r>
      <w:r w:rsidR="004A4202" w:rsidRPr="00F10B05">
        <w:rPr>
          <w:iCs/>
          <w:sz w:val="20"/>
          <w:szCs w:val="20"/>
        </w:rPr>
        <w:t>satış ihalesi yapılacaktır.</w:t>
      </w:r>
      <w:bookmarkEnd w:id="0"/>
    </w:p>
    <w:p w:rsidR="00145069" w:rsidRPr="00F10B05" w:rsidRDefault="007102DC" w:rsidP="00145069">
      <w:pPr>
        <w:ind w:left="426" w:firstLine="425"/>
        <w:jc w:val="both"/>
        <w:rPr>
          <w:iCs/>
          <w:sz w:val="20"/>
          <w:szCs w:val="20"/>
        </w:rPr>
      </w:pPr>
      <w:r w:rsidRPr="007102DC">
        <w:rPr>
          <w:b/>
          <w:sz w:val="20"/>
          <w:szCs w:val="20"/>
        </w:rPr>
        <w:t>2</w:t>
      </w:r>
      <w:r w:rsidR="004A4202" w:rsidRPr="007102DC">
        <w:rPr>
          <w:b/>
          <w:sz w:val="20"/>
          <w:szCs w:val="20"/>
        </w:rPr>
        <w:t>-</w:t>
      </w:r>
      <w:r w:rsidR="00D92055">
        <w:rPr>
          <w:sz w:val="20"/>
          <w:szCs w:val="20"/>
        </w:rPr>
        <w:t>İhale g</w:t>
      </w:r>
      <w:r w:rsidR="004A4202" w:rsidRPr="00F10B05">
        <w:rPr>
          <w:sz w:val="20"/>
          <w:szCs w:val="20"/>
        </w:rPr>
        <w:t>eçici te</w:t>
      </w:r>
      <w:r w:rsidR="00DF03ED" w:rsidRPr="00F10B05">
        <w:rPr>
          <w:sz w:val="20"/>
          <w:szCs w:val="20"/>
        </w:rPr>
        <w:t xml:space="preserve">minatı, her gayrimenkul için </w:t>
      </w:r>
      <w:r w:rsidR="00F04E92" w:rsidRPr="005B6488">
        <w:rPr>
          <w:sz w:val="20"/>
          <w:szCs w:val="20"/>
        </w:rPr>
        <w:t>muhammen bedelin yüzde 10’dur</w:t>
      </w:r>
      <w:r w:rsidR="00DF03ED" w:rsidRPr="005B6488">
        <w:rPr>
          <w:sz w:val="20"/>
          <w:szCs w:val="20"/>
        </w:rPr>
        <w:t>.</w:t>
      </w:r>
      <w:r w:rsidR="00DF03ED" w:rsidRPr="00F10B05">
        <w:rPr>
          <w:sz w:val="20"/>
          <w:szCs w:val="20"/>
        </w:rPr>
        <w:t xml:space="preserve"> </w:t>
      </w:r>
      <w:r w:rsidR="004A4202" w:rsidRPr="00F10B05">
        <w:rPr>
          <w:sz w:val="20"/>
          <w:szCs w:val="20"/>
        </w:rPr>
        <w:t xml:space="preserve">Geçici teminat nakit olarak </w:t>
      </w:r>
      <w:r w:rsidR="004A4202" w:rsidRPr="00F10B05">
        <w:rPr>
          <w:b/>
          <w:sz w:val="20"/>
          <w:szCs w:val="20"/>
        </w:rPr>
        <w:t>Erzincan T.Vakıflar Bankası Şubesindeki</w:t>
      </w:r>
      <w:r w:rsidR="004A4202" w:rsidRPr="00F10B05">
        <w:rPr>
          <w:sz w:val="20"/>
          <w:szCs w:val="20"/>
        </w:rPr>
        <w:t xml:space="preserve"> </w:t>
      </w:r>
      <w:r w:rsidR="004A4202" w:rsidRPr="00F10B05">
        <w:rPr>
          <w:b/>
          <w:sz w:val="20"/>
          <w:szCs w:val="20"/>
        </w:rPr>
        <w:t>TR 64 0001 5001 5800 7285 4742 08</w:t>
      </w:r>
      <w:r w:rsidR="004A4202" w:rsidRPr="00F10B05">
        <w:rPr>
          <w:sz w:val="20"/>
          <w:szCs w:val="20"/>
        </w:rPr>
        <w:t xml:space="preserve"> </w:t>
      </w:r>
      <w:r w:rsidR="00020E80">
        <w:rPr>
          <w:sz w:val="20"/>
          <w:szCs w:val="20"/>
        </w:rPr>
        <w:t xml:space="preserve">İBAN </w:t>
      </w:r>
      <w:proofErr w:type="spellStart"/>
      <w:r w:rsidR="004A4202" w:rsidRPr="00F10B05">
        <w:rPr>
          <w:sz w:val="20"/>
          <w:szCs w:val="20"/>
        </w:rPr>
        <w:t>nolu</w:t>
      </w:r>
      <w:proofErr w:type="spellEnd"/>
      <w:r w:rsidR="004A4202" w:rsidRPr="00F10B05">
        <w:rPr>
          <w:sz w:val="20"/>
          <w:szCs w:val="20"/>
        </w:rPr>
        <w:t xml:space="preserve"> emanet hesabına ilanda belirtildiği gibi yatırılacaktır.</w:t>
      </w:r>
      <w:r w:rsidR="004A4202" w:rsidRPr="00F10B05">
        <w:rPr>
          <w:iCs/>
          <w:sz w:val="20"/>
          <w:szCs w:val="20"/>
        </w:rPr>
        <w:t xml:space="preserve"> Teminat mektubu getirecekler</w:t>
      </w:r>
      <w:r w:rsidR="000A52EB" w:rsidRPr="00F10B05">
        <w:rPr>
          <w:iCs/>
          <w:sz w:val="20"/>
          <w:szCs w:val="20"/>
        </w:rPr>
        <w:t>,</w:t>
      </w:r>
      <w:r w:rsidR="004A4202" w:rsidRPr="00F10B05">
        <w:rPr>
          <w:iCs/>
          <w:sz w:val="20"/>
          <w:szCs w:val="20"/>
        </w:rPr>
        <w:t xml:space="preserve"> 2886 sayılı</w:t>
      </w:r>
      <w:r w:rsidR="005B6488">
        <w:rPr>
          <w:iCs/>
          <w:sz w:val="20"/>
          <w:szCs w:val="20"/>
        </w:rPr>
        <w:t xml:space="preserve"> Kanuna uygun olarak bankalar ve özel finans kurumlarının süresiz </w:t>
      </w:r>
      <w:r w:rsidR="004A4202" w:rsidRPr="00F10B05">
        <w:rPr>
          <w:iCs/>
          <w:sz w:val="20"/>
          <w:szCs w:val="20"/>
        </w:rPr>
        <w:t>teminat mektuplarını vereceklerdir.</w:t>
      </w:r>
    </w:p>
    <w:p w:rsidR="00145069" w:rsidRPr="00F10B05" w:rsidRDefault="007102DC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DF03ED" w:rsidRPr="00F10B05">
        <w:rPr>
          <w:sz w:val="20"/>
          <w:szCs w:val="20"/>
        </w:rPr>
        <w:t>-</w:t>
      </w:r>
      <w:r w:rsidR="009A49A6" w:rsidRPr="00F10B05">
        <w:rPr>
          <w:sz w:val="20"/>
          <w:szCs w:val="20"/>
        </w:rPr>
        <w:t>İhale İl Encümenince</w:t>
      </w:r>
      <w:r w:rsidR="00792608" w:rsidRPr="00F10B05">
        <w:rPr>
          <w:sz w:val="20"/>
          <w:szCs w:val="20"/>
        </w:rPr>
        <w:t>,</w:t>
      </w:r>
      <w:r w:rsidR="009A49A6" w:rsidRPr="00F10B05">
        <w:rPr>
          <w:sz w:val="20"/>
          <w:szCs w:val="20"/>
        </w:rPr>
        <w:t xml:space="preserve"> </w:t>
      </w:r>
      <w:r w:rsidR="001C69B6" w:rsidRPr="00F10B05">
        <w:rPr>
          <w:sz w:val="20"/>
          <w:szCs w:val="20"/>
        </w:rPr>
        <w:t xml:space="preserve">İl Özel </w:t>
      </w:r>
      <w:r w:rsidR="00D5671B" w:rsidRPr="00F10B05">
        <w:rPr>
          <w:sz w:val="20"/>
          <w:szCs w:val="20"/>
        </w:rPr>
        <w:t>İdaresi Encümen</w:t>
      </w:r>
      <w:r w:rsidR="001C69B6" w:rsidRPr="00F10B05">
        <w:rPr>
          <w:sz w:val="20"/>
          <w:szCs w:val="20"/>
        </w:rPr>
        <w:t xml:space="preserve"> Toplantı Salonunda</w:t>
      </w:r>
      <w:r w:rsidR="00234926">
        <w:rPr>
          <w:sz w:val="20"/>
          <w:szCs w:val="20"/>
        </w:rPr>
        <w:t xml:space="preserve"> veya </w:t>
      </w:r>
      <w:proofErr w:type="spellStart"/>
      <w:r w:rsidR="00234926">
        <w:rPr>
          <w:sz w:val="20"/>
          <w:szCs w:val="20"/>
        </w:rPr>
        <w:t>Pandemi</w:t>
      </w:r>
      <w:proofErr w:type="spellEnd"/>
      <w:r w:rsidR="00234926">
        <w:rPr>
          <w:sz w:val="20"/>
          <w:szCs w:val="20"/>
        </w:rPr>
        <w:t xml:space="preserve"> (Covid-19) nedeniyle İl Özel İdaresi Bahçesinde</w:t>
      </w:r>
      <w:r w:rsidR="00955860" w:rsidRPr="00F10B05">
        <w:rPr>
          <w:sz w:val="20"/>
          <w:szCs w:val="20"/>
        </w:rPr>
        <w:t xml:space="preserve"> aşağıda belirtilen tarih ve saatte </w:t>
      </w:r>
      <w:r w:rsidR="00E30A6E" w:rsidRPr="00F10B05">
        <w:rPr>
          <w:sz w:val="20"/>
          <w:szCs w:val="20"/>
        </w:rPr>
        <w:t>yapılacaktır.</w:t>
      </w:r>
    </w:p>
    <w:p w:rsidR="00145069" w:rsidRDefault="007102DC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283" w:rsidRPr="00EC6630">
        <w:rPr>
          <w:b/>
          <w:sz w:val="20"/>
          <w:szCs w:val="20"/>
        </w:rPr>
        <w:t>-</w:t>
      </w:r>
      <w:r w:rsidR="000C0FB1" w:rsidRPr="00F10B05">
        <w:rPr>
          <w:sz w:val="20"/>
          <w:szCs w:val="20"/>
        </w:rPr>
        <w:t>Satış i</w:t>
      </w:r>
      <w:r w:rsidR="00E30A6E" w:rsidRPr="00F10B05">
        <w:rPr>
          <w:sz w:val="20"/>
          <w:szCs w:val="20"/>
        </w:rPr>
        <w:t xml:space="preserve">halesi yapılacak </w:t>
      </w:r>
      <w:r w:rsidR="002578A1">
        <w:rPr>
          <w:sz w:val="20"/>
          <w:szCs w:val="20"/>
        </w:rPr>
        <w:t>prefabrik, konteyner ve taşınır malzemelere</w:t>
      </w:r>
      <w:r w:rsidR="00E30A6E" w:rsidRPr="00F10B05">
        <w:rPr>
          <w:sz w:val="20"/>
          <w:szCs w:val="20"/>
        </w:rPr>
        <w:t xml:space="preserve"> ait şartname mesai saatleri içerisinde Erzincan İl Özel İdare</w:t>
      </w:r>
      <w:r w:rsidR="0061182E" w:rsidRPr="00F10B05">
        <w:rPr>
          <w:sz w:val="20"/>
          <w:szCs w:val="20"/>
        </w:rPr>
        <w:t>sinden</w:t>
      </w:r>
      <w:r w:rsidR="00E30A6E" w:rsidRPr="00F10B05">
        <w:rPr>
          <w:sz w:val="20"/>
          <w:szCs w:val="20"/>
        </w:rPr>
        <w:t xml:space="preserve"> (</w:t>
      </w:r>
      <w:r w:rsidR="003E0DFE" w:rsidRPr="00F10B05">
        <w:rPr>
          <w:sz w:val="20"/>
          <w:szCs w:val="20"/>
        </w:rPr>
        <w:t>Yazı İşleri</w:t>
      </w:r>
      <w:r w:rsidR="00D92055">
        <w:rPr>
          <w:sz w:val="20"/>
          <w:szCs w:val="20"/>
        </w:rPr>
        <w:t xml:space="preserve"> Müdürlüğü) </w:t>
      </w:r>
      <w:r w:rsidR="00E30A6E" w:rsidRPr="00F10B05">
        <w:rPr>
          <w:sz w:val="20"/>
          <w:szCs w:val="20"/>
        </w:rPr>
        <w:t>temin edilebilir.</w:t>
      </w:r>
    </w:p>
    <w:p w:rsidR="005B6488" w:rsidRPr="00F10B05" w:rsidRDefault="005B6488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5-</w:t>
      </w:r>
      <w:r w:rsidRPr="004F211A">
        <w:rPr>
          <w:b/>
          <w:sz w:val="20"/>
          <w:szCs w:val="20"/>
        </w:rPr>
        <w:t>İlimiz Tercan İlçesi,</w:t>
      </w:r>
      <w:r w:rsidR="004F211A" w:rsidRPr="004F211A">
        <w:rPr>
          <w:b/>
          <w:sz w:val="20"/>
          <w:szCs w:val="20"/>
        </w:rPr>
        <w:t xml:space="preserve"> </w:t>
      </w:r>
      <w:proofErr w:type="spellStart"/>
      <w:r w:rsidR="004F211A" w:rsidRPr="004F211A">
        <w:rPr>
          <w:b/>
          <w:sz w:val="20"/>
          <w:szCs w:val="20"/>
        </w:rPr>
        <w:t>Çadırkaya</w:t>
      </w:r>
      <w:proofErr w:type="spellEnd"/>
      <w:r w:rsidR="004F211A" w:rsidRPr="004F211A">
        <w:rPr>
          <w:b/>
          <w:sz w:val="20"/>
          <w:szCs w:val="20"/>
        </w:rPr>
        <w:t xml:space="preserve"> Beldesi’nde bulunan Mülkiyeti Erzincan İl Özel İdaresi’ne ait </w:t>
      </w:r>
      <w:r w:rsidRPr="004F211A">
        <w:rPr>
          <w:b/>
          <w:sz w:val="20"/>
          <w:szCs w:val="20"/>
        </w:rPr>
        <w:t xml:space="preserve">prefabrik, konteyner ve taşınır malzemeler, ihalesi üzerinde kalan şahıs/şirket tarafından </w:t>
      </w:r>
      <w:proofErr w:type="spellStart"/>
      <w:r w:rsidRPr="004F211A">
        <w:rPr>
          <w:b/>
          <w:sz w:val="20"/>
          <w:szCs w:val="20"/>
        </w:rPr>
        <w:t>demaontaj</w:t>
      </w:r>
      <w:proofErr w:type="spellEnd"/>
      <w:r w:rsidRPr="004F211A">
        <w:rPr>
          <w:b/>
          <w:sz w:val="20"/>
          <w:szCs w:val="20"/>
        </w:rPr>
        <w:t xml:space="preserve"> edilerek (sökülerek) satın alınacaktır.</w:t>
      </w:r>
    </w:p>
    <w:p w:rsidR="00145069" w:rsidRPr="00F10B05" w:rsidRDefault="005B6488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A4202" w:rsidRPr="00EC6630">
        <w:rPr>
          <w:b/>
          <w:sz w:val="20"/>
          <w:szCs w:val="20"/>
        </w:rPr>
        <w:t>-</w:t>
      </w:r>
      <w:r w:rsidR="004A4202" w:rsidRPr="00F10B05">
        <w:rPr>
          <w:b/>
          <w:sz w:val="20"/>
          <w:szCs w:val="20"/>
        </w:rPr>
        <w:t>İsteklilerin ihaleye katılabilmeleri için,</w:t>
      </w:r>
    </w:p>
    <w:p w:rsidR="00145069" w:rsidRPr="00767522" w:rsidRDefault="00767522" w:rsidP="00767522">
      <w:pPr>
        <w:ind w:left="143" w:firstLine="708"/>
        <w:jc w:val="both"/>
        <w:rPr>
          <w:sz w:val="20"/>
          <w:szCs w:val="20"/>
        </w:rPr>
      </w:pPr>
      <w:proofErr w:type="gramStart"/>
      <w:r w:rsidRPr="00767522">
        <w:rPr>
          <w:b/>
          <w:sz w:val="20"/>
          <w:szCs w:val="20"/>
        </w:rPr>
        <w:t>a</w:t>
      </w:r>
      <w:proofErr w:type="gramEnd"/>
      <w:r w:rsidRPr="00767522">
        <w:rPr>
          <w:b/>
          <w:sz w:val="20"/>
          <w:szCs w:val="20"/>
        </w:rPr>
        <w:t>-</w:t>
      </w:r>
      <w:r w:rsidR="004A4202" w:rsidRPr="00767522">
        <w:rPr>
          <w:sz w:val="20"/>
          <w:szCs w:val="20"/>
        </w:rPr>
        <w:t>Erzincan İl Özel İdaresi adına geçici teminatın yatırıldığına dair b</w:t>
      </w:r>
      <w:r w:rsidR="00145069" w:rsidRPr="00767522">
        <w:rPr>
          <w:sz w:val="20"/>
          <w:szCs w:val="20"/>
        </w:rPr>
        <w:t xml:space="preserve">anka makbuzu veya </w:t>
      </w:r>
      <w:r w:rsidR="002055C0" w:rsidRPr="00F10B05">
        <w:rPr>
          <w:iCs/>
          <w:sz w:val="20"/>
          <w:szCs w:val="20"/>
        </w:rPr>
        <w:t>2886 sayılı</w:t>
      </w:r>
      <w:r w:rsidR="002055C0">
        <w:rPr>
          <w:iCs/>
          <w:sz w:val="20"/>
          <w:szCs w:val="20"/>
        </w:rPr>
        <w:t xml:space="preserve"> Kanuna uygun olarak bankalar ve özel finans kurumlarının süresiz </w:t>
      </w:r>
      <w:r w:rsidR="002055C0" w:rsidRPr="00F10B05">
        <w:rPr>
          <w:iCs/>
          <w:sz w:val="20"/>
          <w:szCs w:val="20"/>
        </w:rPr>
        <w:t>teminat</w:t>
      </w:r>
      <w:r w:rsidR="002055C0">
        <w:rPr>
          <w:sz w:val="20"/>
          <w:szCs w:val="20"/>
        </w:rPr>
        <w:t xml:space="preserve"> </w:t>
      </w:r>
      <w:r w:rsidR="002055C0">
        <w:rPr>
          <w:iCs/>
          <w:sz w:val="20"/>
          <w:szCs w:val="20"/>
        </w:rPr>
        <w:t>mektubu,</w:t>
      </w:r>
    </w:p>
    <w:p w:rsidR="00145069" w:rsidRPr="00767522" w:rsidRDefault="00767522" w:rsidP="00767522">
      <w:pPr>
        <w:ind w:left="851"/>
        <w:jc w:val="both"/>
        <w:rPr>
          <w:sz w:val="20"/>
          <w:szCs w:val="20"/>
        </w:rPr>
      </w:pPr>
      <w:proofErr w:type="gramStart"/>
      <w:r w:rsidRPr="00767522">
        <w:rPr>
          <w:b/>
          <w:color w:val="000000"/>
          <w:sz w:val="20"/>
          <w:szCs w:val="20"/>
        </w:rPr>
        <w:t>b</w:t>
      </w:r>
      <w:proofErr w:type="gramEnd"/>
      <w:r w:rsidRPr="00767522">
        <w:rPr>
          <w:b/>
          <w:color w:val="000000"/>
          <w:sz w:val="20"/>
          <w:szCs w:val="20"/>
        </w:rPr>
        <w:t>-</w:t>
      </w:r>
      <w:r w:rsidR="000E6F37" w:rsidRPr="000E6F37">
        <w:rPr>
          <w:color w:val="000000"/>
          <w:sz w:val="20"/>
          <w:szCs w:val="20"/>
        </w:rPr>
        <w:t>T.C. Numaralı Nüfus Cüzdanı</w:t>
      </w:r>
      <w:r w:rsidR="000E6F37">
        <w:rPr>
          <w:b/>
          <w:color w:val="000000"/>
          <w:sz w:val="20"/>
          <w:szCs w:val="20"/>
        </w:rPr>
        <w:t xml:space="preserve"> </w:t>
      </w:r>
      <w:r w:rsidR="000E6F37">
        <w:rPr>
          <w:color w:val="000000"/>
          <w:sz w:val="20"/>
          <w:szCs w:val="20"/>
        </w:rPr>
        <w:t>sureti,</w:t>
      </w:r>
    </w:p>
    <w:p w:rsidR="00145069" w:rsidRPr="00F10B05" w:rsidRDefault="004A4202" w:rsidP="00145069">
      <w:pPr>
        <w:ind w:left="426" w:firstLine="425"/>
        <w:jc w:val="both"/>
        <w:rPr>
          <w:sz w:val="20"/>
          <w:szCs w:val="20"/>
        </w:rPr>
      </w:pPr>
      <w:proofErr w:type="gramStart"/>
      <w:r w:rsidRPr="00F10B05">
        <w:rPr>
          <w:b/>
          <w:color w:val="000000"/>
          <w:sz w:val="20"/>
          <w:szCs w:val="20"/>
        </w:rPr>
        <w:t>c</w:t>
      </w:r>
      <w:proofErr w:type="gramEnd"/>
      <w:r w:rsidRPr="00F10B05">
        <w:rPr>
          <w:b/>
          <w:color w:val="000000"/>
          <w:sz w:val="20"/>
          <w:szCs w:val="20"/>
        </w:rPr>
        <w:t>-</w:t>
      </w:r>
      <w:r w:rsidR="00D92055">
        <w:rPr>
          <w:color w:val="000000"/>
          <w:sz w:val="20"/>
          <w:szCs w:val="20"/>
        </w:rPr>
        <w:t>Tebliğe esas i</w:t>
      </w:r>
      <w:r w:rsidRPr="00F10B05">
        <w:rPr>
          <w:color w:val="000000"/>
          <w:sz w:val="20"/>
          <w:szCs w:val="20"/>
        </w:rPr>
        <w:t>kametgah belgesi,</w:t>
      </w:r>
    </w:p>
    <w:p w:rsidR="00145069" w:rsidRDefault="000E37F1" w:rsidP="008F6A54">
      <w:pPr>
        <w:ind w:left="426" w:firstLine="425"/>
        <w:jc w:val="both"/>
        <w:rPr>
          <w:sz w:val="20"/>
          <w:szCs w:val="20"/>
        </w:rPr>
      </w:pPr>
      <w:proofErr w:type="gramStart"/>
      <w:r w:rsidRPr="00F10B05">
        <w:rPr>
          <w:b/>
          <w:color w:val="000000"/>
          <w:sz w:val="20"/>
          <w:szCs w:val="20"/>
        </w:rPr>
        <w:t>d</w:t>
      </w:r>
      <w:proofErr w:type="gramEnd"/>
      <w:r w:rsidRPr="00F10B05">
        <w:rPr>
          <w:b/>
          <w:color w:val="000000"/>
          <w:sz w:val="20"/>
          <w:szCs w:val="20"/>
        </w:rPr>
        <w:t>-</w:t>
      </w:r>
      <w:r w:rsidR="008F6A54" w:rsidRPr="00F10B05">
        <w:rPr>
          <w:sz w:val="20"/>
          <w:szCs w:val="20"/>
        </w:rPr>
        <w:t xml:space="preserve">Noter tasdikli imza </w:t>
      </w:r>
      <w:proofErr w:type="spellStart"/>
      <w:r w:rsidR="008F6A54" w:rsidRPr="00F10B05">
        <w:rPr>
          <w:sz w:val="20"/>
          <w:szCs w:val="20"/>
        </w:rPr>
        <w:t>si</w:t>
      </w:r>
      <w:r w:rsidRPr="00F10B05">
        <w:rPr>
          <w:sz w:val="20"/>
          <w:szCs w:val="20"/>
        </w:rPr>
        <w:t>rküsü</w:t>
      </w:r>
      <w:proofErr w:type="spellEnd"/>
      <w:r w:rsidR="008F6A54" w:rsidRPr="00F10B05">
        <w:rPr>
          <w:sz w:val="20"/>
          <w:szCs w:val="20"/>
        </w:rPr>
        <w:t>,</w:t>
      </w:r>
    </w:p>
    <w:p w:rsidR="00FF0F2E" w:rsidRPr="00993B54" w:rsidRDefault="00FF0F2E" w:rsidP="008F6A54">
      <w:pPr>
        <w:ind w:left="426" w:firstLine="425"/>
        <w:jc w:val="both"/>
        <w:rPr>
          <w:b/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e</w:t>
      </w:r>
      <w:proofErr w:type="gramEnd"/>
      <w:r w:rsidR="005B6488">
        <w:rPr>
          <w:b/>
          <w:color w:val="000000"/>
          <w:sz w:val="20"/>
          <w:szCs w:val="20"/>
        </w:rPr>
        <w:t xml:space="preserve">-Prefabrikler ve konteyner </w:t>
      </w:r>
      <w:r w:rsidRPr="00993B54">
        <w:rPr>
          <w:b/>
          <w:sz w:val="20"/>
          <w:szCs w:val="20"/>
        </w:rPr>
        <w:t>için ayrı ayrı ihale dosya evrakı düzenlenecektir. Nüfus cüzdanının aslı gösterilerek her ihale dosyasına ayrı ayrı fotokopisi konulacaktır.</w:t>
      </w:r>
    </w:p>
    <w:p w:rsidR="00145069" w:rsidRPr="00F10B05" w:rsidRDefault="00FF0F2E" w:rsidP="00145069">
      <w:pPr>
        <w:ind w:left="426" w:firstLine="425"/>
        <w:jc w:val="both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f</w:t>
      </w:r>
      <w:proofErr w:type="gramEnd"/>
      <w:r w:rsidR="004A4202" w:rsidRPr="00F10B05">
        <w:rPr>
          <w:color w:val="000000"/>
          <w:sz w:val="20"/>
          <w:szCs w:val="20"/>
        </w:rPr>
        <w:t>-</w:t>
      </w:r>
      <w:r w:rsidR="00D92055">
        <w:rPr>
          <w:color w:val="000000"/>
          <w:sz w:val="20"/>
          <w:szCs w:val="20"/>
        </w:rPr>
        <w:t>İstekli ş</w:t>
      </w:r>
      <w:r w:rsidR="00C26DF3">
        <w:rPr>
          <w:color w:val="000000"/>
          <w:sz w:val="20"/>
          <w:szCs w:val="20"/>
        </w:rPr>
        <w:t xml:space="preserve">irket ise kanıtlayıcı </w:t>
      </w:r>
      <w:r w:rsidR="004A4202" w:rsidRPr="00F10B05">
        <w:rPr>
          <w:color w:val="000000"/>
          <w:sz w:val="20"/>
          <w:szCs w:val="20"/>
        </w:rPr>
        <w:t>belgeler</w:t>
      </w:r>
      <w:r w:rsidR="000E37F1" w:rsidRPr="00F10B05">
        <w:rPr>
          <w:color w:val="000000"/>
          <w:sz w:val="20"/>
          <w:szCs w:val="20"/>
        </w:rPr>
        <w:t xml:space="preserve"> </w:t>
      </w:r>
      <w:r w:rsidR="00D92055">
        <w:rPr>
          <w:color w:val="000000"/>
          <w:sz w:val="20"/>
          <w:szCs w:val="20"/>
        </w:rPr>
        <w:t>(o</w:t>
      </w:r>
      <w:r w:rsidR="004A4202" w:rsidRPr="00F10B05">
        <w:rPr>
          <w:color w:val="000000"/>
          <w:sz w:val="20"/>
          <w:szCs w:val="20"/>
        </w:rPr>
        <w:t>da kaydı,</w:t>
      </w:r>
      <w:r w:rsidR="00C26DF3">
        <w:rPr>
          <w:color w:val="000000"/>
          <w:sz w:val="20"/>
          <w:szCs w:val="20"/>
        </w:rPr>
        <w:t xml:space="preserve"> </w:t>
      </w:r>
      <w:r w:rsidR="00D92055">
        <w:rPr>
          <w:color w:val="000000"/>
          <w:sz w:val="20"/>
          <w:szCs w:val="20"/>
        </w:rPr>
        <w:t>ticaret sicil g</w:t>
      </w:r>
      <w:r w:rsidR="004A4202" w:rsidRPr="00F10B05">
        <w:rPr>
          <w:color w:val="000000"/>
          <w:sz w:val="20"/>
          <w:szCs w:val="20"/>
        </w:rPr>
        <w:t>azetesi)</w:t>
      </w:r>
      <w:r w:rsidR="00145069" w:rsidRPr="00F10B05">
        <w:rPr>
          <w:color w:val="000000"/>
          <w:sz w:val="20"/>
          <w:szCs w:val="20"/>
        </w:rPr>
        <w:t>,</w:t>
      </w:r>
    </w:p>
    <w:p w:rsidR="00FF0F2E" w:rsidRPr="00F10B05" w:rsidRDefault="00FF0F2E" w:rsidP="00FF0F2E">
      <w:pPr>
        <w:ind w:left="426" w:firstLine="425"/>
        <w:jc w:val="both"/>
        <w:rPr>
          <w:sz w:val="20"/>
          <w:szCs w:val="20"/>
        </w:rPr>
      </w:pPr>
      <w:proofErr w:type="gramStart"/>
      <w:r>
        <w:rPr>
          <w:b/>
          <w:color w:val="000000"/>
          <w:sz w:val="20"/>
          <w:szCs w:val="20"/>
        </w:rPr>
        <w:t>g</w:t>
      </w:r>
      <w:proofErr w:type="gramEnd"/>
      <w:r w:rsidR="004A4202" w:rsidRPr="00F10B05">
        <w:rPr>
          <w:b/>
          <w:color w:val="000000"/>
          <w:sz w:val="20"/>
          <w:szCs w:val="20"/>
        </w:rPr>
        <w:t>-</w:t>
      </w:r>
      <w:r w:rsidR="004A4202" w:rsidRPr="00F10B05">
        <w:rPr>
          <w:color w:val="000000"/>
          <w:sz w:val="20"/>
          <w:szCs w:val="20"/>
        </w:rPr>
        <w:t>Vekaleten iştirak edilmesi halinde noter tasdikli vekaletname, Şirket adına i</w:t>
      </w:r>
      <w:r w:rsidR="00771001">
        <w:rPr>
          <w:color w:val="000000"/>
          <w:sz w:val="20"/>
          <w:szCs w:val="20"/>
        </w:rPr>
        <w:t xml:space="preserve">ştirak edilmesi halinde şirketi temsilen </w:t>
      </w:r>
      <w:r w:rsidR="004A4202" w:rsidRPr="00F10B05">
        <w:rPr>
          <w:color w:val="000000"/>
          <w:sz w:val="20"/>
          <w:szCs w:val="20"/>
        </w:rPr>
        <w:t>yetkili olduğuna dair</w:t>
      </w:r>
      <w:r w:rsidR="00D92055">
        <w:rPr>
          <w:color w:val="000000"/>
          <w:sz w:val="20"/>
          <w:szCs w:val="20"/>
        </w:rPr>
        <w:t xml:space="preserve"> noter tasdikli yetki belgesi, o</w:t>
      </w:r>
      <w:r w:rsidR="004A4202" w:rsidRPr="00F10B05">
        <w:rPr>
          <w:color w:val="000000"/>
          <w:sz w:val="20"/>
          <w:szCs w:val="20"/>
        </w:rPr>
        <w:t>rtak girişim olması halinde ise noter tasdikli ortaklık sözleşmesi</w:t>
      </w:r>
      <w:r w:rsidR="004A4202" w:rsidRPr="00F10B05">
        <w:rPr>
          <w:sz w:val="20"/>
          <w:szCs w:val="20"/>
        </w:rPr>
        <w:t>,</w:t>
      </w:r>
    </w:p>
    <w:p w:rsidR="00145069" w:rsidRPr="00F10B05" w:rsidRDefault="005B6488" w:rsidP="00145069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A4202" w:rsidRPr="00F10B05">
        <w:rPr>
          <w:sz w:val="20"/>
          <w:szCs w:val="20"/>
        </w:rPr>
        <w:t>-İhaleye iştirak edenler şartnameyi peşinen kabul etmiş sayılırlar.</w:t>
      </w:r>
    </w:p>
    <w:p w:rsidR="00767522" w:rsidRDefault="005B6488" w:rsidP="00767522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D92055">
        <w:rPr>
          <w:sz w:val="20"/>
          <w:szCs w:val="20"/>
        </w:rPr>
        <w:t>-Posta i</w:t>
      </w:r>
      <w:r w:rsidR="004A4202" w:rsidRPr="00F10B05">
        <w:rPr>
          <w:sz w:val="20"/>
          <w:szCs w:val="20"/>
        </w:rPr>
        <w:t>le yapılan müracaatlar kabul edilmeyecektir.</w:t>
      </w:r>
    </w:p>
    <w:p w:rsidR="00D92055" w:rsidRDefault="005B6488" w:rsidP="009B2C15">
      <w:pPr>
        <w:ind w:left="426" w:firstLine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D92055">
        <w:rPr>
          <w:sz w:val="20"/>
          <w:szCs w:val="20"/>
        </w:rPr>
        <w:t>-İdare i</w:t>
      </w:r>
      <w:r w:rsidR="004A4202" w:rsidRPr="00F10B05">
        <w:rPr>
          <w:sz w:val="20"/>
          <w:szCs w:val="20"/>
        </w:rPr>
        <w:t>haleyi yapıp yapmamakta serbesttir.</w:t>
      </w:r>
    </w:p>
    <w:p w:rsidR="00FA21A3" w:rsidRDefault="00FA21A3" w:rsidP="00CF14FB">
      <w:pPr>
        <w:jc w:val="both"/>
        <w:rPr>
          <w:b/>
          <w:sz w:val="20"/>
          <w:szCs w:val="20"/>
        </w:rPr>
      </w:pPr>
    </w:p>
    <w:p w:rsidR="000D3290" w:rsidRDefault="00CF14FB" w:rsidP="00CF14FB">
      <w:pPr>
        <w:jc w:val="both"/>
        <w:rPr>
          <w:b/>
          <w:sz w:val="20"/>
          <w:szCs w:val="20"/>
        </w:rPr>
      </w:pPr>
      <w:r w:rsidRPr="00F10B05">
        <w:rPr>
          <w:b/>
          <w:sz w:val="20"/>
          <w:szCs w:val="20"/>
        </w:rPr>
        <w:t>İLAN OLUNUR.</w:t>
      </w:r>
    </w:p>
    <w:p w:rsidR="00D92055" w:rsidRDefault="00D92055" w:rsidP="00CF14FB">
      <w:pPr>
        <w:jc w:val="both"/>
        <w:rPr>
          <w:b/>
          <w:sz w:val="20"/>
          <w:szCs w:val="20"/>
        </w:rPr>
      </w:pPr>
    </w:p>
    <w:tbl>
      <w:tblPr>
        <w:tblW w:w="1020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170"/>
        <w:gridCol w:w="884"/>
        <w:gridCol w:w="3261"/>
        <w:gridCol w:w="1275"/>
        <w:gridCol w:w="1134"/>
        <w:gridCol w:w="1134"/>
        <w:gridCol w:w="709"/>
      </w:tblGrid>
      <w:tr w:rsidR="0084778B" w:rsidRPr="004B1DEC" w:rsidTr="004360F4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E2" w:rsidRPr="00447FE2" w:rsidRDefault="00447FE2" w:rsidP="001566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Yapı Alanı-</w:t>
            </w:r>
            <w:r w:rsidRPr="00447FE2">
              <w:rPr>
                <w:b/>
                <w:color w:val="000000"/>
                <w:sz w:val="18"/>
                <w:szCs w:val="18"/>
              </w:rPr>
              <w:t>m</w:t>
            </w:r>
            <w:r w:rsidRPr="00447FE2">
              <w:rPr>
                <w:b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1670DF" w:rsidRDefault="0084778B" w:rsidP="008A59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İçerisindeki Taşınırlar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Muhammen Bedel</w:t>
            </w:r>
          </w:p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Geçici Teminat (TL)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İhale Tarihi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1670DF" w:rsidRDefault="0084778B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70DF">
              <w:rPr>
                <w:b/>
                <w:color w:val="000000"/>
                <w:sz w:val="20"/>
                <w:szCs w:val="20"/>
              </w:rPr>
              <w:t>İhale Saati</w:t>
            </w:r>
          </w:p>
        </w:tc>
      </w:tr>
      <w:tr w:rsidR="0084778B" w:rsidRPr="004B1DEC" w:rsidTr="009E6EA3">
        <w:trPr>
          <w:trHeight w:val="289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0659A3" w:rsidRDefault="0084778B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84778B" w:rsidP="00906041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16-026 Prefabrik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0803AD" w:rsidRDefault="000803AD" w:rsidP="0015663D">
            <w:pPr>
              <w:jc w:val="center"/>
              <w:rPr>
                <w:sz w:val="22"/>
                <w:szCs w:val="22"/>
              </w:rPr>
            </w:pPr>
            <w:r w:rsidRPr="000803AD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9B2C15" w:rsidRDefault="0084778B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10 Yatak Mobilyası, 6 Çalışma Masası, 8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 Dosya Dolabı, 5 Elbise Dolabı,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78B" w:rsidRPr="003F2694" w:rsidRDefault="0001491D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92.165,00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Pr="003F2694" w:rsidRDefault="007D5188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07CE9" w:rsidP="009E6EA3">
            <w:pPr>
              <w:jc w:val="center"/>
            </w:pPr>
            <w:r>
              <w:rPr>
                <w:color w:val="000000"/>
                <w:sz w:val="22"/>
                <w:szCs w:val="22"/>
              </w:rPr>
              <w:t>23.09</w:t>
            </w:r>
            <w:r w:rsidR="0084778B" w:rsidRPr="00FE19E0">
              <w:rPr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78B" w:rsidRDefault="0084778B" w:rsidP="004360F4">
            <w:pPr>
              <w:jc w:val="center"/>
            </w:pPr>
            <w:proofErr w:type="gramStart"/>
            <w:r w:rsidRPr="00797290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30</w:t>
            </w:r>
            <w:proofErr w:type="gramEnd"/>
          </w:p>
        </w:tc>
      </w:tr>
      <w:tr w:rsidR="00807CE9" w:rsidRPr="004B1DEC" w:rsidTr="009E6EA3">
        <w:trPr>
          <w:trHeight w:val="261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17-027</w:t>
            </w:r>
          </w:p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15663D">
            <w:pPr>
              <w:jc w:val="center"/>
            </w:pPr>
            <w:r w:rsidRPr="0078697F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8 Çalışma Masası, 10 Çalışma Sandalyesi, 2 Dosya Dolabı, 1 Koltuk,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82.015,00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 w:rsidRPr="00797290">
              <w:rPr>
                <w:color w:val="000000"/>
                <w:sz w:val="22"/>
                <w:szCs w:val="22"/>
              </w:rPr>
              <w:t>10:</w:t>
            </w:r>
            <w:r>
              <w:rPr>
                <w:color w:val="000000"/>
                <w:sz w:val="22"/>
                <w:szCs w:val="22"/>
              </w:rPr>
              <w:t>34</w:t>
            </w:r>
            <w:proofErr w:type="gramEnd"/>
          </w:p>
        </w:tc>
      </w:tr>
      <w:tr w:rsidR="00807CE9" w:rsidRPr="004B1DEC" w:rsidTr="009E6EA3">
        <w:trPr>
          <w:trHeight w:val="26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18-028</w:t>
            </w:r>
          </w:p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15663D">
            <w:pPr>
              <w:jc w:val="center"/>
            </w:pPr>
            <w:r w:rsidRPr="0078697F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9 Yatak Mobilyası, 10 Çalışma Masası, 9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6 Elbise Dolabı, 2 Çalışma Sandalyesi, 2 Dosya Dolabı, 2 Yangın Söndürme Tüpü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93.615,00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6A2373" w:rsidRDefault="00807CE9" w:rsidP="004360F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797290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38</w:t>
            </w:r>
            <w:proofErr w:type="gramEnd"/>
          </w:p>
        </w:tc>
      </w:tr>
      <w:tr w:rsidR="00807CE9" w:rsidRPr="004B1DEC" w:rsidTr="009E6EA3">
        <w:trPr>
          <w:trHeight w:val="22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19-025</w:t>
            </w:r>
          </w:p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1052FB">
              <w:rPr>
                <w:b/>
                <w:sz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15663D">
            <w:pPr>
              <w:jc w:val="center"/>
            </w:pPr>
            <w:r w:rsidRPr="0078697F">
              <w:rPr>
                <w:sz w:val="22"/>
                <w:szCs w:val="22"/>
              </w:rPr>
              <w:t>214,36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6 Çalışma Masası, 2 Çalışma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81.165,00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8.116,50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42</w:t>
            </w:r>
            <w:proofErr w:type="gramEnd"/>
          </w:p>
        </w:tc>
      </w:tr>
      <w:tr w:rsidR="00807CE9" w:rsidRPr="004B1DEC" w:rsidTr="009E6EA3">
        <w:trPr>
          <w:trHeight w:val="18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D55040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14</w:t>
            </w:r>
          </w:p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299,93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9 Çalışma Masası, 7 Koltuk, 7 Portmanto, 4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119.203,75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11.920,38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46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D55040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299,93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5 Koltuk, 8 Çalışma Sandalyesi, 7 Çalışma Masası, 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5 Sandalye, 5 Bar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116.278,75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DA601A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11.627,88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  <w:proofErr w:type="gramEnd"/>
          </w:p>
        </w:tc>
      </w:tr>
      <w:tr w:rsidR="00807CE9" w:rsidRPr="004B1DEC" w:rsidTr="009E6EA3">
        <w:trPr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D55040" w:rsidRDefault="00807CE9" w:rsidP="0084778B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55040">
              <w:rPr>
                <w:b/>
                <w:color w:val="000000"/>
                <w:sz w:val="20"/>
                <w:szCs w:val="20"/>
              </w:rPr>
              <w:t>1/2/3/4/5/6/7/8/9/10/11/12/13</w:t>
            </w:r>
            <w:proofErr w:type="gramEnd"/>
          </w:p>
          <w:p w:rsidR="00807CE9" w:rsidRPr="00D55040" w:rsidRDefault="00807CE9" w:rsidP="008477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55040">
              <w:rPr>
                <w:b/>
                <w:color w:val="000000"/>
                <w:sz w:val="20"/>
                <w:szCs w:val="20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0"/>
                <w:szCs w:val="20"/>
              </w:rPr>
            </w:pPr>
            <w:r w:rsidRPr="0015663D">
              <w:rPr>
                <w:sz w:val="20"/>
                <w:szCs w:val="20"/>
              </w:rPr>
              <w:t>1.416,84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53 Çalışma Masası, 17 Dosya Dolabı, 47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Tüpü, 1 Yemek Masası, 20 Sabit Masa Telefonu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586.095,00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58.609,50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54</w:t>
            </w:r>
            <w:proofErr w:type="gramEnd"/>
          </w:p>
        </w:tc>
      </w:tr>
      <w:tr w:rsidR="00807CE9" w:rsidRPr="004B1DEC" w:rsidTr="009E6EA3">
        <w:trPr>
          <w:trHeight w:val="583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34-1</w:t>
            </w:r>
          </w:p>
          <w:p w:rsidR="00807CE9" w:rsidRPr="00D55040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612,67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5 Su Sebili, 2 Sandalye, 4 Çalışma Sandalyesi, 5 Dosya Dolabı, 1 Çalışma Masası, 2 Yangın Söndürme Tüpü, 1 Kızaklı Tepsi Raflı Fırın, 1 Askılı Et Arabası, 2 Bıçak Dolabı, 19 Mutfak </w:t>
            </w:r>
            <w:proofErr w:type="gramStart"/>
            <w:r w:rsidRPr="009B2C15">
              <w:rPr>
                <w:sz w:val="16"/>
                <w:szCs w:val="16"/>
              </w:rPr>
              <w:t>Tezgahı</w:t>
            </w:r>
            <w:proofErr w:type="gramEnd"/>
            <w:r w:rsidRPr="009B2C15">
              <w:rPr>
                <w:sz w:val="16"/>
                <w:szCs w:val="16"/>
              </w:rPr>
              <w:t>, 3 Tabak Isıtıcı, 2 Gazlı Ocak, 1 Bulaşık Makinesi Boşaltma Masası, 1 Gazlı Kaynatma Kazanı, 2 Gazlı Yavaş Pişirme Ocağı, 1 Yangın Söndürme Ünitesi, 1 Bulaşık Makinesi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255.881,25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25.588,13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10</w:t>
            </w:r>
            <w:r w:rsidRPr="0060559C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58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59A3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35-2</w:t>
            </w:r>
          </w:p>
          <w:p w:rsidR="00807CE9" w:rsidRPr="00D55040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Konteyner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205,81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 Gazlı Kaynatma Kazanı, 1 Yangın Söndürme Ünitesi, 2 Mutfak </w:t>
            </w:r>
            <w:proofErr w:type="gramStart"/>
            <w:r w:rsidRPr="009B2C15">
              <w:rPr>
                <w:sz w:val="16"/>
                <w:szCs w:val="16"/>
              </w:rPr>
              <w:t>Tezgahı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78.878,75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3F2694" w:rsidRDefault="00807CE9" w:rsidP="0084778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7.887,88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proofErr w:type="gramStart"/>
            <w:r w:rsidRPr="0060559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:02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25-180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28 Yatak Mobilyası, 17 Elbise Dolabı, 1 Çalışma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121.986,25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4360F4">
            <w:pPr>
              <w:jc w:val="center"/>
            </w:pPr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26-181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6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126.736,25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12.673,63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10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27-182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27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15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133.486,25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13.348,63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14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28-183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36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20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136.236,25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13.623,63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18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29-184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17 Yatak Mobilyası, 26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120.086,25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12.008,63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22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30-185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19 Yatak Mobilyası, 5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118.486,25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11.848,63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26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31-186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31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30 Elbise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135.986,25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13.598,63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11:30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0659A3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32-187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26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 Yemek Masası, 25 Elbise Dolabı, 8 Sandalye,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134.536,25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13.453,63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34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33-188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301,75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29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15 Elbise Dolabı, 1 Yemek Masası, 1 Sandalye, 3 Bar Sandalyesi,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134.261,25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13.426,13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 w:rsidRPr="009417C2">
              <w:rPr>
                <w:color w:val="000000"/>
                <w:sz w:val="22"/>
                <w:szCs w:val="22"/>
              </w:rPr>
              <w:t>11:</w:t>
            </w:r>
            <w:r>
              <w:rPr>
                <w:color w:val="000000"/>
                <w:sz w:val="22"/>
                <w:szCs w:val="22"/>
              </w:rPr>
              <w:t>38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20-LD1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115.220,00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11.522,00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11:42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21-LD2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8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111.220,00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46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22-LD3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19 Yatak Mobilyası,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17 Elbise Dolabı, 8 Çalışma Masası, 15 Çalışma Sandalyesi, 2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123.420,00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50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23-LD4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 xml:space="preserve">1 Yatak Mobilyası, 11 Çalışma Masası, 12 </w:t>
            </w:r>
            <w:proofErr w:type="spellStart"/>
            <w:r w:rsidRPr="009B2C15">
              <w:rPr>
                <w:sz w:val="16"/>
                <w:szCs w:val="16"/>
              </w:rPr>
              <w:t>Split</w:t>
            </w:r>
            <w:proofErr w:type="spellEnd"/>
            <w:r w:rsidRPr="009B2C15">
              <w:rPr>
                <w:sz w:val="16"/>
                <w:szCs w:val="16"/>
              </w:rPr>
              <w:t xml:space="preserve"> Klima, 1 Çalışma Sandalyesi, 1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116.720,00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11.672,00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E12A02" w:rsidRDefault="00807CE9" w:rsidP="00A76645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E1DD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54</w:t>
            </w:r>
            <w:proofErr w:type="gramEnd"/>
          </w:p>
        </w:tc>
      </w:tr>
      <w:tr w:rsidR="00807CE9" w:rsidRPr="004B1DEC" w:rsidTr="009E6EA3">
        <w:trPr>
          <w:trHeight w:val="29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24-LD5</w:t>
            </w:r>
          </w:p>
          <w:p w:rsidR="00807CE9" w:rsidRDefault="00807CE9" w:rsidP="0084778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5040">
              <w:rPr>
                <w:b/>
                <w:color w:val="000000"/>
                <w:sz w:val="22"/>
                <w:szCs w:val="22"/>
              </w:rPr>
              <w:t>Prefabrik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Pr="0015663D" w:rsidRDefault="00807CE9" w:rsidP="0015663D">
            <w:pPr>
              <w:jc w:val="center"/>
              <w:rPr>
                <w:sz w:val="22"/>
                <w:szCs w:val="22"/>
              </w:rPr>
            </w:pPr>
            <w:r w:rsidRPr="0015663D">
              <w:rPr>
                <w:sz w:val="22"/>
                <w:szCs w:val="22"/>
              </w:rPr>
              <w:t>275,04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9B2C15" w:rsidRDefault="00807CE9" w:rsidP="008A594A">
            <w:pPr>
              <w:jc w:val="both"/>
              <w:rPr>
                <w:color w:val="000000"/>
                <w:sz w:val="16"/>
                <w:szCs w:val="16"/>
              </w:rPr>
            </w:pPr>
            <w:r w:rsidRPr="009B2C15">
              <w:rPr>
                <w:sz w:val="16"/>
                <w:szCs w:val="16"/>
              </w:rPr>
              <w:t>10 Çalışma Masası, 1 Dosya Dolabı, 2 Yangın Söndürme Tüpü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E9" w:rsidRPr="003F2694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104.320,00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8477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9E6EA3">
            <w:r w:rsidRPr="00293A82">
              <w:rPr>
                <w:color w:val="000000"/>
                <w:sz w:val="22"/>
                <w:szCs w:val="22"/>
              </w:rPr>
              <w:t>23.09.2020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E9" w:rsidRDefault="00807CE9" w:rsidP="00A76645">
            <w:pPr>
              <w:jc w:val="center"/>
            </w:pPr>
            <w:proofErr w:type="gramStart"/>
            <w:r>
              <w:rPr>
                <w:color w:val="000000"/>
                <w:sz w:val="22"/>
                <w:szCs w:val="22"/>
              </w:rPr>
              <w:t>11</w:t>
            </w:r>
            <w:r w:rsidRPr="00AE1DD3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58</w:t>
            </w:r>
            <w:proofErr w:type="gramEnd"/>
          </w:p>
        </w:tc>
      </w:tr>
    </w:tbl>
    <w:p w:rsidR="00981593" w:rsidRDefault="00981593" w:rsidP="00CF14FB">
      <w:pPr>
        <w:jc w:val="both"/>
        <w:rPr>
          <w:b/>
          <w:sz w:val="22"/>
          <w:szCs w:val="22"/>
        </w:rPr>
      </w:pPr>
    </w:p>
    <w:sectPr w:rsidR="00981593" w:rsidSect="00FA0A34">
      <w:pgSz w:w="11906" w:h="16838"/>
      <w:pgMar w:top="360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B61"/>
    <w:multiLevelType w:val="hybridMultilevel"/>
    <w:tmpl w:val="E43688DC"/>
    <w:lvl w:ilvl="0" w:tplc="F80216CC">
      <w:start w:val="1"/>
      <w:numFmt w:val="decimal"/>
      <w:lvlText w:val="%1-"/>
      <w:lvlJc w:val="left"/>
      <w:pPr>
        <w:ind w:left="2793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513" w:hanging="360"/>
      </w:pPr>
    </w:lvl>
    <w:lvl w:ilvl="2" w:tplc="041F001B" w:tentative="1">
      <w:start w:val="1"/>
      <w:numFmt w:val="lowerRoman"/>
      <w:lvlText w:val="%3."/>
      <w:lvlJc w:val="right"/>
      <w:pPr>
        <w:ind w:left="4233" w:hanging="180"/>
      </w:pPr>
    </w:lvl>
    <w:lvl w:ilvl="3" w:tplc="041F000F" w:tentative="1">
      <w:start w:val="1"/>
      <w:numFmt w:val="decimal"/>
      <w:lvlText w:val="%4."/>
      <w:lvlJc w:val="left"/>
      <w:pPr>
        <w:ind w:left="4953" w:hanging="360"/>
      </w:pPr>
    </w:lvl>
    <w:lvl w:ilvl="4" w:tplc="041F0019" w:tentative="1">
      <w:start w:val="1"/>
      <w:numFmt w:val="lowerLetter"/>
      <w:lvlText w:val="%5."/>
      <w:lvlJc w:val="left"/>
      <w:pPr>
        <w:ind w:left="5673" w:hanging="360"/>
      </w:pPr>
    </w:lvl>
    <w:lvl w:ilvl="5" w:tplc="041F001B" w:tentative="1">
      <w:start w:val="1"/>
      <w:numFmt w:val="lowerRoman"/>
      <w:lvlText w:val="%6."/>
      <w:lvlJc w:val="right"/>
      <w:pPr>
        <w:ind w:left="6393" w:hanging="180"/>
      </w:pPr>
    </w:lvl>
    <w:lvl w:ilvl="6" w:tplc="041F000F" w:tentative="1">
      <w:start w:val="1"/>
      <w:numFmt w:val="decimal"/>
      <w:lvlText w:val="%7."/>
      <w:lvlJc w:val="left"/>
      <w:pPr>
        <w:ind w:left="7113" w:hanging="360"/>
      </w:pPr>
    </w:lvl>
    <w:lvl w:ilvl="7" w:tplc="041F0019" w:tentative="1">
      <w:start w:val="1"/>
      <w:numFmt w:val="lowerLetter"/>
      <w:lvlText w:val="%8."/>
      <w:lvlJc w:val="left"/>
      <w:pPr>
        <w:ind w:left="7833" w:hanging="360"/>
      </w:pPr>
    </w:lvl>
    <w:lvl w:ilvl="8" w:tplc="041F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" w15:restartNumberingAfterBreak="0">
    <w:nsid w:val="487E4085"/>
    <w:multiLevelType w:val="hybridMultilevel"/>
    <w:tmpl w:val="915A9886"/>
    <w:lvl w:ilvl="0" w:tplc="17F6B6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E6248"/>
    <w:multiLevelType w:val="hybridMultilevel"/>
    <w:tmpl w:val="05CA9990"/>
    <w:lvl w:ilvl="0" w:tplc="4D725CD0">
      <w:start w:val="1"/>
      <w:numFmt w:val="lowerLetter"/>
      <w:lvlText w:val="%1-"/>
      <w:lvlJc w:val="left"/>
      <w:pPr>
        <w:ind w:left="1211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3AC0D07"/>
    <w:multiLevelType w:val="hybridMultilevel"/>
    <w:tmpl w:val="5E1E2788"/>
    <w:lvl w:ilvl="0" w:tplc="E3A82756">
      <w:start w:val="1"/>
      <w:numFmt w:val="lowerLetter"/>
      <w:lvlText w:val="%1)"/>
      <w:lvlJc w:val="left"/>
      <w:pPr>
        <w:ind w:left="35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08" w:hanging="360"/>
      </w:pPr>
    </w:lvl>
    <w:lvl w:ilvl="2" w:tplc="041F001B" w:tentative="1">
      <w:start w:val="1"/>
      <w:numFmt w:val="lowerRoman"/>
      <w:lvlText w:val="%3."/>
      <w:lvlJc w:val="right"/>
      <w:pPr>
        <w:ind w:left="5028" w:hanging="180"/>
      </w:pPr>
    </w:lvl>
    <w:lvl w:ilvl="3" w:tplc="041F000F" w:tentative="1">
      <w:start w:val="1"/>
      <w:numFmt w:val="decimal"/>
      <w:lvlText w:val="%4."/>
      <w:lvlJc w:val="left"/>
      <w:pPr>
        <w:ind w:left="5748" w:hanging="360"/>
      </w:pPr>
    </w:lvl>
    <w:lvl w:ilvl="4" w:tplc="041F0019" w:tentative="1">
      <w:start w:val="1"/>
      <w:numFmt w:val="lowerLetter"/>
      <w:lvlText w:val="%5."/>
      <w:lvlJc w:val="left"/>
      <w:pPr>
        <w:ind w:left="6468" w:hanging="360"/>
      </w:pPr>
    </w:lvl>
    <w:lvl w:ilvl="5" w:tplc="041F001B" w:tentative="1">
      <w:start w:val="1"/>
      <w:numFmt w:val="lowerRoman"/>
      <w:lvlText w:val="%6."/>
      <w:lvlJc w:val="right"/>
      <w:pPr>
        <w:ind w:left="7188" w:hanging="180"/>
      </w:pPr>
    </w:lvl>
    <w:lvl w:ilvl="6" w:tplc="041F000F" w:tentative="1">
      <w:start w:val="1"/>
      <w:numFmt w:val="decimal"/>
      <w:lvlText w:val="%7."/>
      <w:lvlJc w:val="left"/>
      <w:pPr>
        <w:ind w:left="7908" w:hanging="360"/>
      </w:pPr>
    </w:lvl>
    <w:lvl w:ilvl="7" w:tplc="041F0019" w:tentative="1">
      <w:start w:val="1"/>
      <w:numFmt w:val="lowerLetter"/>
      <w:lvlText w:val="%8."/>
      <w:lvlJc w:val="left"/>
      <w:pPr>
        <w:ind w:left="8628" w:hanging="360"/>
      </w:pPr>
    </w:lvl>
    <w:lvl w:ilvl="8" w:tplc="041F001B" w:tentative="1">
      <w:start w:val="1"/>
      <w:numFmt w:val="lowerRoman"/>
      <w:lvlText w:val="%9."/>
      <w:lvlJc w:val="right"/>
      <w:pPr>
        <w:ind w:left="934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FD"/>
    <w:rsid w:val="00002369"/>
    <w:rsid w:val="0000455A"/>
    <w:rsid w:val="0001491D"/>
    <w:rsid w:val="00015222"/>
    <w:rsid w:val="000168BF"/>
    <w:rsid w:val="00017880"/>
    <w:rsid w:val="00020D69"/>
    <w:rsid w:val="00020E80"/>
    <w:rsid w:val="000310A7"/>
    <w:rsid w:val="00031627"/>
    <w:rsid w:val="00035547"/>
    <w:rsid w:val="0004135B"/>
    <w:rsid w:val="00060BE1"/>
    <w:rsid w:val="000659A3"/>
    <w:rsid w:val="00076F64"/>
    <w:rsid w:val="0008020A"/>
    <w:rsid w:val="000803AD"/>
    <w:rsid w:val="0008142D"/>
    <w:rsid w:val="000940F8"/>
    <w:rsid w:val="000A52EB"/>
    <w:rsid w:val="000B28D2"/>
    <w:rsid w:val="000B4CF9"/>
    <w:rsid w:val="000C08E6"/>
    <w:rsid w:val="000C0FB1"/>
    <w:rsid w:val="000D3290"/>
    <w:rsid w:val="000D4090"/>
    <w:rsid w:val="000E37F1"/>
    <w:rsid w:val="000E6F37"/>
    <w:rsid w:val="000F5D76"/>
    <w:rsid w:val="00104469"/>
    <w:rsid w:val="00107326"/>
    <w:rsid w:val="00136DF4"/>
    <w:rsid w:val="00145069"/>
    <w:rsid w:val="00146649"/>
    <w:rsid w:val="0015663D"/>
    <w:rsid w:val="001670DF"/>
    <w:rsid w:val="00170BA7"/>
    <w:rsid w:val="00177A0E"/>
    <w:rsid w:val="00177AB9"/>
    <w:rsid w:val="00185710"/>
    <w:rsid w:val="001874EA"/>
    <w:rsid w:val="001C6466"/>
    <w:rsid w:val="001C69B6"/>
    <w:rsid w:val="001E4179"/>
    <w:rsid w:val="002055C0"/>
    <w:rsid w:val="00220155"/>
    <w:rsid w:val="00227741"/>
    <w:rsid w:val="00234926"/>
    <w:rsid w:val="002438C2"/>
    <w:rsid w:val="00255A76"/>
    <w:rsid w:val="002578A1"/>
    <w:rsid w:val="00261CB4"/>
    <w:rsid w:val="0026288B"/>
    <w:rsid w:val="002667E1"/>
    <w:rsid w:val="002721E1"/>
    <w:rsid w:val="002B2F35"/>
    <w:rsid w:val="002B44A2"/>
    <w:rsid w:val="002D020A"/>
    <w:rsid w:val="002E208F"/>
    <w:rsid w:val="002E633E"/>
    <w:rsid w:val="002F2FB3"/>
    <w:rsid w:val="00312754"/>
    <w:rsid w:val="00320CBF"/>
    <w:rsid w:val="00321EFC"/>
    <w:rsid w:val="003337A8"/>
    <w:rsid w:val="00340A3F"/>
    <w:rsid w:val="003473F8"/>
    <w:rsid w:val="00352782"/>
    <w:rsid w:val="00373D64"/>
    <w:rsid w:val="00377275"/>
    <w:rsid w:val="003A6E7E"/>
    <w:rsid w:val="003B407C"/>
    <w:rsid w:val="003D42BA"/>
    <w:rsid w:val="003E0DFE"/>
    <w:rsid w:val="003F1FE5"/>
    <w:rsid w:val="003F2694"/>
    <w:rsid w:val="003F5256"/>
    <w:rsid w:val="00403040"/>
    <w:rsid w:val="00405707"/>
    <w:rsid w:val="00406FEA"/>
    <w:rsid w:val="00420A05"/>
    <w:rsid w:val="00435D0B"/>
    <w:rsid w:val="004360F4"/>
    <w:rsid w:val="00440ADA"/>
    <w:rsid w:val="0044762D"/>
    <w:rsid w:val="00447FE2"/>
    <w:rsid w:val="00470488"/>
    <w:rsid w:val="004A17E9"/>
    <w:rsid w:val="004A4202"/>
    <w:rsid w:val="004B1DEC"/>
    <w:rsid w:val="004B708F"/>
    <w:rsid w:val="004C0596"/>
    <w:rsid w:val="004D48E3"/>
    <w:rsid w:val="004E296A"/>
    <w:rsid w:val="004E3090"/>
    <w:rsid w:val="004F211A"/>
    <w:rsid w:val="004F2663"/>
    <w:rsid w:val="00517ED5"/>
    <w:rsid w:val="00521655"/>
    <w:rsid w:val="00534D80"/>
    <w:rsid w:val="00535522"/>
    <w:rsid w:val="005440D3"/>
    <w:rsid w:val="00552E56"/>
    <w:rsid w:val="005902F1"/>
    <w:rsid w:val="00591F00"/>
    <w:rsid w:val="005A01FD"/>
    <w:rsid w:val="005A27AA"/>
    <w:rsid w:val="005A3553"/>
    <w:rsid w:val="005A759B"/>
    <w:rsid w:val="005B6488"/>
    <w:rsid w:val="005C4988"/>
    <w:rsid w:val="005E09F0"/>
    <w:rsid w:val="005E4D12"/>
    <w:rsid w:val="005F5146"/>
    <w:rsid w:val="0061182E"/>
    <w:rsid w:val="00626847"/>
    <w:rsid w:val="00626A5F"/>
    <w:rsid w:val="00641900"/>
    <w:rsid w:val="00656F0E"/>
    <w:rsid w:val="006678FF"/>
    <w:rsid w:val="00667A72"/>
    <w:rsid w:val="0067091E"/>
    <w:rsid w:val="0068064F"/>
    <w:rsid w:val="0069212C"/>
    <w:rsid w:val="00692F72"/>
    <w:rsid w:val="00693E94"/>
    <w:rsid w:val="006A2373"/>
    <w:rsid w:val="006B73A0"/>
    <w:rsid w:val="006C1679"/>
    <w:rsid w:val="00700A41"/>
    <w:rsid w:val="00706B79"/>
    <w:rsid w:val="007102DC"/>
    <w:rsid w:val="00732F78"/>
    <w:rsid w:val="00746AFF"/>
    <w:rsid w:val="00747DF8"/>
    <w:rsid w:val="00767522"/>
    <w:rsid w:val="00771001"/>
    <w:rsid w:val="00784CD8"/>
    <w:rsid w:val="00790E5E"/>
    <w:rsid w:val="00792608"/>
    <w:rsid w:val="007A16ED"/>
    <w:rsid w:val="007A258F"/>
    <w:rsid w:val="007C498B"/>
    <w:rsid w:val="007D1C49"/>
    <w:rsid w:val="007D5188"/>
    <w:rsid w:val="007F7493"/>
    <w:rsid w:val="00802191"/>
    <w:rsid w:val="00807CE9"/>
    <w:rsid w:val="00812173"/>
    <w:rsid w:val="00830532"/>
    <w:rsid w:val="00836DB0"/>
    <w:rsid w:val="00847611"/>
    <w:rsid w:val="0084778B"/>
    <w:rsid w:val="0088291C"/>
    <w:rsid w:val="0088785D"/>
    <w:rsid w:val="00887FB9"/>
    <w:rsid w:val="008A325D"/>
    <w:rsid w:val="008A3EB2"/>
    <w:rsid w:val="008A594A"/>
    <w:rsid w:val="008C0D10"/>
    <w:rsid w:val="008F6A54"/>
    <w:rsid w:val="00906041"/>
    <w:rsid w:val="00914261"/>
    <w:rsid w:val="00933788"/>
    <w:rsid w:val="00934D9D"/>
    <w:rsid w:val="009407CE"/>
    <w:rsid w:val="00955860"/>
    <w:rsid w:val="0096596A"/>
    <w:rsid w:val="00972500"/>
    <w:rsid w:val="00981593"/>
    <w:rsid w:val="00982375"/>
    <w:rsid w:val="00987E4D"/>
    <w:rsid w:val="00993B54"/>
    <w:rsid w:val="009A3675"/>
    <w:rsid w:val="009A49A6"/>
    <w:rsid w:val="009B2C15"/>
    <w:rsid w:val="009C68EE"/>
    <w:rsid w:val="009D6A90"/>
    <w:rsid w:val="009E31CD"/>
    <w:rsid w:val="009E3EB0"/>
    <w:rsid w:val="009E62B7"/>
    <w:rsid w:val="009E6EA3"/>
    <w:rsid w:val="009F6EC7"/>
    <w:rsid w:val="00A03283"/>
    <w:rsid w:val="00A12F3A"/>
    <w:rsid w:val="00A202B7"/>
    <w:rsid w:val="00A2221F"/>
    <w:rsid w:val="00A238F4"/>
    <w:rsid w:val="00A33D22"/>
    <w:rsid w:val="00A5144A"/>
    <w:rsid w:val="00A55A00"/>
    <w:rsid w:val="00A611DD"/>
    <w:rsid w:val="00A71F2D"/>
    <w:rsid w:val="00A77FDE"/>
    <w:rsid w:val="00A857AA"/>
    <w:rsid w:val="00A91A67"/>
    <w:rsid w:val="00AB20BE"/>
    <w:rsid w:val="00AC2A80"/>
    <w:rsid w:val="00AC51BE"/>
    <w:rsid w:val="00B1158E"/>
    <w:rsid w:val="00B25989"/>
    <w:rsid w:val="00B3608B"/>
    <w:rsid w:val="00B40B6B"/>
    <w:rsid w:val="00B524AD"/>
    <w:rsid w:val="00B67299"/>
    <w:rsid w:val="00B713BA"/>
    <w:rsid w:val="00B71F49"/>
    <w:rsid w:val="00B96723"/>
    <w:rsid w:val="00BA04BB"/>
    <w:rsid w:val="00BA19B8"/>
    <w:rsid w:val="00BA7E44"/>
    <w:rsid w:val="00BC22E4"/>
    <w:rsid w:val="00BC39BB"/>
    <w:rsid w:val="00BC6261"/>
    <w:rsid w:val="00BD555A"/>
    <w:rsid w:val="00BE3453"/>
    <w:rsid w:val="00BF287C"/>
    <w:rsid w:val="00C05ED8"/>
    <w:rsid w:val="00C079A6"/>
    <w:rsid w:val="00C21F83"/>
    <w:rsid w:val="00C26DF3"/>
    <w:rsid w:val="00C54ADB"/>
    <w:rsid w:val="00C61D69"/>
    <w:rsid w:val="00C9412C"/>
    <w:rsid w:val="00CA2B26"/>
    <w:rsid w:val="00CA3AD2"/>
    <w:rsid w:val="00CA6363"/>
    <w:rsid w:val="00CA64C8"/>
    <w:rsid w:val="00CA6E25"/>
    <w:rsid w:val="00CB12E1"/>
    <w:rsid w:val="00CE238A"/>
    <w:rsid w:val="00CE7669"/>
    <w:rsid w:val="00CF14FB"/>
    <w:rsid w:val="00D00467"/>
    <w:rsid w:val="00D12FA0"/>
    <w:rsid w:val="00D16CF6"/>
    <w:rsid w:val="00D209E9"/>
    <w:rsid w:val="00D51F6E"/>
    <w:rsid w:val="00D55040"/>
    <w:rsid w:val="00D5671B"/>
    <w:rsid w:val="00D57ABC"/>
    <w:rsid w:val="00D8414B"/>
    <w:rsid w:val="00D8500C"/>
    <w:rsid w:val="00D92055"/>
    <w:rsid w:val="00DA5778"/>
    <w:rsid w:val="00DA601A"/>
    <w:rsid w:val="00DC2BDD"/>
    <w:rsid w:val="00DD2D95"/>
    <w:rsid w:val="00DF03ED"/>
    <w:rsid w:val="00E1130B"/>
    <w:rsid w:val="00E12A02"/>
    <w:rsid w:val="00E2277D"/>
    <w:rsid w:val="00E30A6E"/>
    <w:rsid w:val="00E405F1"/>
    <w:rsid w:val="00E57845"/>
    <w:rsid w:val="00E61B70"/>
    <w:rsid w:val="00E61F46"/>
    <w:rsid w:val="00E64978"/>
    <w:rsid w:val="00E971D9"/>
    <w:rsid w:val="00EA045E"/>
    <w:rsid w:val="00EB1EDE"/>
    <w:rsid w:val="00EC6630"/>
    <w:rsid w:val="00EE7A1F"/>
    <w:rsid w:val="00F04E92"/>
    <w:rsid w:val="00F052BB"/>
    <w:rsid w:val="00F057EE"/>
    <w:rsid w:val="00F100F8"/>
    <w:rsid w:val="00F10B05"/>
    <w:rsid w:val="00F1713A"/>
    <w:rsid w:val="00F2081B"/>
    <w:rsid w:val="00F41E27"/>
    <w:rsid w:val="00F43889"/>
    <w:rsid w:val="00F609A3"/>
    <w:rsid w:val="00F653FA"/>
    <w:rsid w:val="00F813EB"/>
    <w:rsid w:val="00F86568"/>
    <w:rsid w:val="00F8773B"/>
    <w:rsid w:val="00F95770"/>
    <w:rsid w:val="00FA0A34"/>
    <w:rsid w:val="00FA21A3"/>
    <w:rsid w:val="00FA46FD"/>
    <w:rsid w:val="00FA601A"/>
    <w:rsid w:val="00FB59BF"/>
    <w:rsid w:val="00FB64AB"/>
    <w:rsid w:val="00FB72EE"/>
    <w:rsid w:val="00FE26D7"/>
    <w:rsid w:val="00FE77FB"/>
    <w:rsid w:val="00FF0F2E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385D1-F458-496F-B869-859B9944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A46FD"/>
    <w:pPr>
      <w:jc w:val="both"/>
    </w:pPr>
    <w:rPr>
      <w:szCs w:val="22"/>
    </w:rPr>
  </w:style>
  <w:style w:type="paragraph" w:styleId="BalonMetni">
    <w:name w:val="Balloon Text"/>
    <w:basedOn w:val="Normal"/>
    <w:semiHidden/>
    <w:rsid w:val="00790E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67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8D2AF-B92B-4C03-9393-351F29CB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 İDARE MÜDÜRLÜĞÜNE AİT TAŞINMAZ MAL VE SATIŞ ŞARTNAMESİ</vt:lpstr>
    </vt:vector>
  </TitlesOfParts>
  <Company>Yüksel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İDARE MÜDÜRLÜĞÜNE AİT TAŞINMAZ MAL VE SATIŞ ŞARTNAMESİ</dc:title>
  <dc:creator>Mutlu bir Microsoft Office Kullanıcısı</dc:creator>
  <cp:lastModifiedBy>LenovoBim</cp:lastModifiedBy>
  <cp:revision>2</cp:revision>
  <cp:lastPrinted>2020-08-21T07:06:00Z</cp:lastPrinted>
  <dcterms:created xsi:type="dcterms:W3CDTF">2020-08-31T06:44:00Z</dcterms:created>
  <dcterms:modified xsi:type="dcterms:W3CDTF">2020-08-31T06:44:00Z</dcterms:modified>
</cp:coreProperties>
</file>