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957747429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140"/>
          <w:szCs w:val="140"/>
          <w:lang w:eastAsia="tr-TR"/>
        </w:rPr>
      </w:sdtEndPr>
      <w:sdtContent>
        <w:p w:rsidR="00033EF4" w:rsidRDefault="00033EF4"/>
        <w:p w:rsidR="00033EF4" w:rsidRDefault="00033EF4"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editId="2E09FB5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1080" cy="9542780"/>
                    <wp:effectExtent l="0" t="0" r="1270" b="1270"/>
                    <wp:wrapNone/>
                    <wp:docPr id="24" name="Gr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Başlık"/>
                                      <w:id w:val="16962279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7A03EB" w:rsidRDefault="007A03EB">
                                        <w:pPr>
                                          <w:pStyle w:val="AralkYok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  <w:t>KURUMSAL MALİ DURUM VE BEKLENTİLER RAPORU</w:t>
                                        </w:r>
                                      </w:p>
                                    </w:sdtContent>
                                  </w:sdt>
                                  <w:p w:rsidR="007A03EB" w:rsidRDefault="007A03EB">
                                    <w:pPr>
                                      <w:pStyle w:val="AralkYok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7A03EB" w:rsidRDefault="007A03EB">
                                    <w:pPr>
                                      <w:pStyle w:val="AralkYok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:rsidR="007A03EB" w:rsidRDefault="007A03EB">
                                    <w:pPr>
                                      <w:pStyle w:val="AralkYok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:rsidR="007A03EB" w:rsidRDefault="007A03EB">
                                    <w:pPr>
                                      <w:pStyle w:val="AralkYok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Yıl"/>
                                      <w:id w:val="16962274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6-07-31T00:00:00Z">
                                        <w:dateFormat w:val="yyyy"/>
                                        <w:lid w:val="tr-TR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7A03EB" w:rsidRDefault="007A03EB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Yazar"/>
                                      <w:id w:val="16962296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7A03EB" w:rsidRDefault="007A03EB">
                                        <w:pPr>
                                          <w:pStyle w:val="AralkYok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Abdulhalim YILMAZ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Şirket"/>
                                      <w:id w:val="16962301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:rsidR="007A03EB" w:rsidRDefault="007A03EB">
                                        <w:pPr>
                                          <w:pStyle w:val="AralkYok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ŞEF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Tarih"/>
                                      <w:id w:val="16962306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6-07-31T00:00:00Z">
                                        <w:dateFormat w:val="dd.MM.yyyy"/>
                                        <w:lid w:val="tr-TR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7A03EB" w:rsidRDefault="007A03EB">
                                        <w:pPr>
                                          <w:pStyle w:val="AralkYok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up 2" o:spid="_x0000_s1026" style="position:absolute;margin-left:0;margin-top:0;width:580.4pt;height:751.4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Başlık"/>
                                <w:id w:val="1696227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p w:rsidR="007A03EB" w:rsidRDefault="007A03EB">
                                  <w:pPr>
                                    <w:pStyle w:val="AralkYok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KURUMSAL MALİ DURUM VE BEKLENTİLER RAPORU</w:t>
                                  </w:r>
                                </w:p>
                              </w:sdtContent>
                            </w:sdt>
                            <w:p w:rsidR="007A03EB" w:rsidRDefault="007A03EB">
                              <w:pPr>
                                <w:pStyle w:val="AralkYok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:rsidR="007A03EB" w:rsidRDefault="007A03EB">
                              <w:pPr>
                                <w:pStyle w:val="AralkYok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A03EB" w:rsidRDefault="007A03EB">
                              <w:pPr>
                                <w:pStyle w:val="AralkYok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A03EB" w:rsidRDefault="007A03EB">
                              <w:pPr>
                                <w:pStyle w:val="AralkYok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Yıl"/>
                                <w:id w:val="16962274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6-07-31T00:00:00Z">
                                  <w:dateFormat w:val="yyyy"/>
                                  <w:lid w:val="tr-T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7A03EB" w:rsidRDefault="007A03E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Yazar"/>
                                <w:id w:val="16962296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Content>
                                <w:p w:rsidR="007A03EB" w:rsidRDefault="007A03EB">
                                  <w:pPr>
                                    <w:pStyle w:val="AralkYok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Abdulhalim YILMAZ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Şirket"/>
                                <w:id w:val="16962301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p w:rsidR="007A03EB" w:rsidRDefault="007A03EB">
                                  <w:pPr>
                                    <w:pStyle w:val="AralkYok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ŞEF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Tarih"/>
                                <w:id w:val="16962306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6-07-31T00:00:00Z">
                                  <w:dateFormat w:val="dd.MM.yyyy"/>
                                  <w:lid w:val="tr-T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7A03EB" w:rsidRDefault="007A03EB">
                                  <w:pPr>
                                    <w:pStyle w:val="AralkYok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033EF4" w:rsidRDefault="00033EF4">
          <w:pPr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140"/>
              <w:szCs w:val="140"/>
              <w:lang w:eastAsia="tr-TR"/>
            </w:rPr>
          </w:pPr>
          <w:r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140"/>
              <w:szCs w:val="140"/>
              <w:lang w:eastAsia="tr-TR"/>
            </w:rPr>
            <w:br w:type="page"/>
          </w:r>
        </w:p>
      </w:sdtContent>
    </w:sdt>
    <w:tbl>
      <w:tblPr>
        <w:tblStyle w:val="TabloKlavuzu"/>
        <w:tblpPr w:leftFromText="141" w:rightFromText="141" w:vertAnchor="page" w:horzAnchor="margin" w:tblpY="1156"/>
        <w:tblW w:w="9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680"/>
        <w:gridCol w:w="714"/>
        <w:gridCol w:w="714"/>
        <w:gridCol w:w="6606"/>
        <w:gridCol w:w="560"/>
      </w:tblGrid>
      <w:tr w:rsidR="007A03EB" w:rsidTr="00180392">
        <w:trPr>
          <w:trHeight w:val="494"/>
        </w:trPr>
        <w:tc>
          <w:tcPr>
            <w:tcW w:w="680" w:type="dxa"/>
            <w:shd w:val="clear" w:color="auto" w:fill="B8CCE4" w:themeFill="accent1" w:themeFillTint="66"/>
            <w:vAlign w:val="center"/>
          </w:tcPr>
          <w:p w:rsidR="00180392" w:rsidRDefault="00180392" w:rsidP="00180392">
            <w:pPr>
              <w:rPr>
                <w:rFonts w:eastAsiaTheme="majorEastAsia" w:cstheme="majorBidi"/>
                <w:b/>
                <w:sz w:val="24"/>
                <w:szCs w:val="24"/>
              </w:rPr>
            </w:pPr>
          </w:p>
          <w:p w:rsidR="00180392" w:rsidRDefault="00180392" w:rsidP="00180392">
            <w:pPr>
              <w:rPr>
                <w:rFonts w:eastAsiaTheme="majorEastAsia" w:cstheme="majorBidi"/>
                <w:b/>
                <w:sz w:val="24"/>
                <w:szCs w:val="24"/>
              </w:rPr>
            </w:pPr>
            <w:r w:rsidRPr="007C3144">
              <w:rPr>
                <w:rFonts w:eastAsiaTheme="majorEastAsia" w:cstheme="majorBidi"/>
                <w:b/>
                <w:sz w:val="24"/>
                <w:szCs w:val="24"/>
              </w:rPr>
              <w:t>I-</w:t>
            </w:r>
          </w:p>
          <w:p w:rsidR="007A03EB" w:rsidRDefault="007A03EB" w:rsidP="00180392">
            <w:pPr>
              <w:rPr>
                <w:rFonts w:eastAsiaTheme="majorEastAsia" w:cstheme="majorBidi"/>
                <w:b/>
                <w:sz w:val="24"/>
                <w:szCs w:val="24"/>
              </w:rPr>
            </w:pPr>
          </w:p>
          <w:p w:rsidR="007A03EB" w:rsidRDefault="007A03EB" w:rsidP="00180392">
            <w:pPr>
              <w:rPr>
                <w:rFonts w:eastAsiaTheme="majorEastAsia" w:cstheme="majorBidi"/>
                <w:b/>
                <w:sz w:val="24"/>
                <w:szCs w:val="24"/>
              </w:rPr>
            </w:pPr>
          </w:p>
          <w:p w:rsidR="007A03EB" w:rsidRPr="007C3144" w:rsidRDefault="007A03EB" w:rsidP="00180392">
            <w:pPr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  <w:tc>
          <w:tcPr>
            <w:tcW w:w="8034" w:type="dxa"/>
            <w:gridSpan w:val="3"/>
            <w:shd w:val="clear" w:color="auto" w:fill="B8CCE4" w:themeFill="accent1" w:themeFillTint="66"/>
            <w:vAlign w:val="center"/>
          </w:tcPr>
          <w:p w:rsidR="007A03EB" w:rsidRDefault="007A03EB" w:rsidP="00180392">
            <w:pPr>
              <w:rPr>
                <w:rFonts w:eastAsiaTheme="majorEastAsia" w:cstheme="majorBidi"/>
                <w:b/>
                <w:sz w:val="24"/>
                <w:szCs w:val="24"/>
              </w:rPr>
            </w:pPr>
            <w:r w:rsidRPr="009436B4">
              <w:rPr>
                <w:rFonts w:eastAsiaTheme="majorEastAsia" w:cstheme="majorBidi"/>
                <w:b/>
                <w:sz w:val="24"/>
                <w:szCs w:val="24"/>
              </w:rPr>
              <w:t>OCAK-HAZİRAN DÖNEMİ BÜTÇE UYGULAMA SONUÇLARI</w:t>
            </w:r>
          </w:p>
          <w:p w:rsidR="007A03EB" w:rsidRDefault="007A03EB" w:rsidP="00180392">
            <w:pPr>
              <w:rPr>
                <w:rFonts w:eastAsiaTheme="majorEastAsia" w:cstheme="majorBidi"/>
                <w:sz w:val="24"/>
                <w:szCs w:val="24"/>
              </w:rPr>
            </w:pPr>
          </w:p>
          <w:p w:rsidR="007A03EB" w:rsidRPr="007A03EB" w:rsidRDefault="007A03EB" w:rsidP="00180392">
            <w:pPr>
              <w:tabs>
                <w:tab w:val="left" w:pos="1320"/>
              </w:tabs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8CCE4" w:themeFill="accent1" w:themeFillTint="66"/>
          </w:tcPr>
          <w:p w:rsidR="00180392" w:rsidRDefault="00180392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  <w:p w:rsidR="007A03EB" w:rsidRPr="0060042D" w:rsidRDefault="004749D9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2</w:t>
            </w:r>
          </w:p>
        </w:tc>
      </w:tr>
      <w:tr w:rsidR="007A03EB" w:rsidTr="007A03EB">
        <w:trPr>
          <w:trHeight w:val="521"/>
        </w:trPr>
        <w:tc>
          <w:tcPr>
            <w:tcW w:w="680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 w:rsidRPr="007C3144">
              <w:rPr>
                <w:rFonts w:eastAsiaTheme="majorEastAsia" w:cstheme="majorBidi"/>
                <w:b/>
                <w:sz w:val="24"/>
                <w:szCs w:val="24"/>
              </w:rPr>
              <w:t>A</w:t>
            </w:r>
            <w:r>
              <w:rPr>
                <w:rFonts w:eastAsiaTheme="majorEastAsia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7320" w:type="dxa"/>
            <w:gridSpan w:val="2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sz w:val="24"/>
                <w:szCs w:val="24"/>
                <w:u w:val="single"/>
              </w:rPr>
            </w:pPr>
            <w:r w:rsidRPr="009436B4">
              <w:rPr>
                <w:rFonts w:eastAsiaTheme="majorEastAsia" w:cstheme="majorBidi"/>
                <w:sz w:val="24"/>
                <w:szCs w:val="24"/>
                <w:u w:val="single"/>
              </w:rPr>
              <w:t>Bütçe Giderleri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4749D9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2</w:t>
            </w:r>
          </w:p>
        </w:tc>
      </w:tr>
      <w:tr w:rsidR="007A03EB" w:rsidTr="007A03EB">
        <w:trPr>
          <w:trHeight w:val="494"/>
        </w:trPr>
        <w:tc>
          <w:tcPr>
            <w:tcW w:w="680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01-</w:t>
            </w:r>
          </w:p>
        </w:tc>
        <w:tc>
          <w:tcPr>
            <w:tcW w:w="6606" w:type="dxa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i/>
                <w:sz w:val="24"/>
                <w:szCs w:val="24"/>
              </w:rPr>
            </w:pPr>
            <w:r w:rsidRPr="009436B4">
              <w:rPr>
                <w:rFonts w:eastAsiaTheme="majorEastAsia" w:cstheme="majorBidi"/>
                <w:i/>
                <w:sz w:val="24"/>
                <w:szCs w:val="24"/>
              </w:rPr>
              <w:t>Personel Giderleri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4749D9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4</w:t>
            </w:r>
          </w:p>
        </w:tc>
      </w:tr>
      <w:tr w:rsidR="007A03EB" w:rsidTr="007A03EB">
        <w:trPr>
          <w:trHeight w:val="521"/>
        </w:trPr>
        <w:tc>
          <w:tcPr>
            <w:tcW w:w="680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0</w:t>
            </w:r>
            <w:r w:rsidRPr="007C3144">
              <w:rPr>
                <w:rFonts w:eastAsiaTheme="majorEastAsia" w:cstheme="majorBidi"/>
                <w:b/>
                <w:sz w:val="24"/>
                <w:szCs w:val="24"/>
              </w:rPr>
              <w:t>2-</w:t>
            </w:r>
          </w:p>
        </w:tc>
        <w:tc>
          <w:tcPr>
            <w:tcW w:w="6606" w:type="dxa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i/>
                <w:sz w:val="24"/>
                <w:szCs w:val="24"/>
              </w:rPr>
            </w:pPr>
            <w:r w:rsidRPr="009436B4">
              <w:rPr>
                <w:rFonts w:eastAsiaTheme="majorEastAsia" w:cstheme="majorBidi"/>
                <w:i/>
                <w:sz w:val="24"/>
                <w:szCs w:val="24"/>
              </w:rPr>
              <w:t>Sosyal Güvenlik Kurumlarına Devlet Primi Giderleri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4749D9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5</w:t>
            </w:r>
          </w:p>
        </w:tc>
      </w:tr>
      <w:tr w:rsidR="007A03EB" w:rsidTr="007A03EB">
        <w:trPr>
          <w:trHeight w:val="494"/>
        </w:trPr>
        <w:tc>
          <w:tcPr>
            <w:tcW w:w="680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0</w:t>
            </w:r>
            <w:r w:rsidRPr="007C3144">
              <w:rPr>
                <w:rFonts w:eastAsiaTheme="majorEastAsia" w:cstheme="majorBidi"/>
                <w:b/>
                <w:sz w:val="24"/>
                <w:szCs w:val="24"/>
              </w:rPr>
              <w:t>3-</w:t>
            </w:r>
          </w:p>
        </w:tc>
        <w:tc>
          <w:tcPr>
            <w:tcW w:w="6606" w:type="dxa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i/>
                <w:sz w:val="24"/>
                <w:szCs w:val="24"/>
              </w:rPr>
            </w:pPr>
            <w:r w:rsidRPr="009436B4">
              <w:rPr>
                <w:rFonts w:eastAsiaTheme="majorEastAsia" w:cstheme="majorBidi"/>
                <w:i/>
                <w:sz w:val="24"/>
                <w:szCs w:val="24"/>
              </w:rPr>
              <w:t>Mal ve Hizmet Alım Giderleri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4749D9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6</w:t>
            </w:r>
          </w:p>
        </w:tc>
      </w:tr>
      <w:tr w:rsidR="007A03EB" w:rsidTr="007A03EB">
        <w:trPr>
          <w:trHeight w:val="521"/>
        </w:trPr>
        <w:tc>
          <w:tcPr>
            <w:tcW w:w="680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05</w:t>
            </w:r>
            <w:r w:rsidRPr="007C3144">
              <w:rPr>
                <w:rFonts w:eastAsiaTheme="majorEastAsia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6606" w:type="dxa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i/>
                <w:sz w:val="24"/>
                <w:szCs w:val="24"/>
              </w:rPr>
            </w:pPr>
            <w:r w:rsidRPr="009436B4">
              <w:rPr>
                <w:rFonts w:eastAsiaTheme="majorEastAsia" w:cstheme="majorBidi"/>
                <w:i/>
                <w:sz w:val="24"/>
                <w:szCs w:val="24"/>
              </w:rPr>
              <w:t>Cari Transferler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4749D9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7</w:t>
            </w:r>
          </w:p>
        </w:tc>
      </w:tr>
      <w:tr w:rsidR="007A03EB" w:rsidTr="007A03EB">
        <w:trPr>
          <w:trHeight w:val="494"/>
        </w:trPr>
        <w:tc>
          <w:tcPr>
            <w:tcW w:w="680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06</w:t>
            </w:r>
            <w:r w:rsidRPr="007C3144">
              <w:rPr>
                <w:rFonts w:eastAsiaTheme="majorEastAsia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6606" w:type="dxa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i/>
                <w:sz w:val="24"/>
                <w:szCs w:val="24"/>
              </w:rPr>
            </w:pPr>
            <w:r w:rsidRPr="009436B4">
              <w:rPr>
                <w:rFonts w:eastAsiaTheme="majorEastAsia" w:cstheme="majorBidi"/>
                <w:i/>
                <w:sz w:val="24"/>
                <w:szCs w:val="24"/>
              </w:rPr>
              <w:t>Sermaye Giderleri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4749D9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8</w:t>
            </w:r>
          </w:p>
        </w:tc>
      </w:tr>
      <w:tr w:rsidR="007A03EB" w:rsidTr="007A03EB">
        <w:trPr>
          <w:trHeight w:val="521"/>
        </w:trPr>
        <w:tc>
          <w:tcPr>
            <w:tcW w:w="680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07</w:t>
            </w:r>
          </w:p>
        </w:tc>
        <w:tc>
          <w:tcPr>
            <w:tcW w:w="6606" w:type="dxa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i/>
                <w:sz w:val="24"/>
                <w:szCs w:val="24"/>
              </w:rPr>
            </w:pPr>
            <w:r w:rsidRPr="009436B4">
              <w:rPr>
                <w:rFonts w:eastAsiaTheme="majorEastAsia" w:cstheme="majorBidi"/>
                <w:i/>
                <w:sz w:val="24"/>
                <w:szCs w:val="24"/>
              </w:rPr>
              <w:t>Sermaye Transferleri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4749D9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9</w:t>
            </w:r>
          </w:p>
        </w:tc>
      </w:tr>
      <w:tr w:rsidR="007A03EB" w:rsidTr="007A03EB">
        <w:trPr>
          <w:trHeight w:val="494"/>
        </w:trPr>
        <w:tc>
          <w:tcPr>
            <w:tcW w:w="680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09</w:t>
            </w:r>
            <w:r w:rsidRPr="007C3144">
              <w:rPr>
                <w:rFonts w:eastAsiaTheme="majorEastAsia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6606" w:type="dxa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i/>
                <w:sz w:val="24"/>
                <w:szCs w:val="24"/>
              </w:rPr>
            </w:pPr>
            <w:r w:rsidRPr="009436B4">
              <w:rPr>
                <w:rFonts w:eastAsiaTheme="majorEastAsia" w:cstheme="majorBidi"/>
                <w:i/>
                <w:sz w:val="24"/>
                <w:szCs w:val="24"/>
              </w:rPr>
              <w:t>Yedek Ödenek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4749D9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9</w:t>
            </w:r>
          </w:p>
        </w:tc>
      </w:tr>
      <w:tr w:rsidR="007A03EB" w:rsidTr="007A03EB">
        <w:trPr>
          <w:trHeight w:val="521"/>
        </w:trPr>
        <w:tc>
          <w:tcPr>
            <w:tcW w:w="680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B70BC7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B-</w:t>
            </w:r>
          </w:p>
        </w:tc>
        <w:tc>
          <w:tcPr>
            <w:tcW w:w="7320" w:type="dxa"/>
            <w:gridSpan w:val="2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sz w:val="24"/>
                <w:szCs w:val="24"/>
                <w:u w:val="single"/>
              </w:rPr>
            </w:pPr>
            <w:r w:rsidRPr="009436B4">
              <w:rPr>
                <w:rFonts w:eastAsiaTheme="majorEastAsia" w:cstheme="majorBidi"/>
                <w:sz w:val="24"/>
                <w:szCs w:val="24"/>
                <w:u w:val="single"/>
              </w:rPr>
              <w:t>Bütçe Gelirleri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4749D9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10</w:t>
            </w:r>
          </w:p>
        </w:tc>
      </w:tr>
      <w:tr w:rsidR="007A03EB" w:rsidTr="007A03EB">
        <w:trPr>
          <w:trHeight w:val="494"/>
        </w:trPr>
        <w:tc>
          <w:tcPr>
            <w:tcW w:w="680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  <w:tc>
          <w:tcPr>
            <w:tcW w:w="7320" w:type="dxa"/>
            <w:gridSpan w:val="2"/>
            <w:shd w:val="clear" w:color="auto" w:fill="B8CCE4" w:themeFill="accent1" w:themeFillTint="66"/>
          </w:tcPr>
          <w:p w:rsidR="007A03EB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</w:tr>
      <w:tr w:rsidR="007A03EB" w:rsidTr="007A03EB">
        <w:trPr>
          <w:trHeight w:val="521"/>
        </w:trPr>
        <w:tc>
          <w:tcPr>
            <w:tcW w:w="680" w:type="dxa"/>
            <w:shd w:val="clear" w:color="auto" w:fill="B8CCE4" w:themeFill="accent1" w:themeFillTint="66"/>
            <w:vAlign w:val="center"/>
          </w:tcPr>
          <w:p w:rsidR="007A03EB" w:rsidRPr="0060042D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II-</w:t>
            </w:r>
          </w:p>
        </w:tc>
        <w:tc>
          <w:tcPr>
            <w:tcW w:w="8034" w:type="dxa"/>
            <w:gridSpan w:val="3"/>
            <w:shd w:val="clear" w:color="auto" w:fill="B8CCE4" w:themeFill="accent1" w:themeFillTint="66"/>
            <w:vAlign w:val="center"/>
          </w:tcPr>
          <w:p w:rsidR="007A03EB" w:rsidRPr="009436B4" w:rsidRDefault="007A03EB" w:rsidP="007A03EB">
            <w:pPr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OCAK-HAZİRAN 2016</w:t>
            </w:r>
            <w:r w:rsidRPr="009436B4">
              <w:rPr>
                <w:rFonts w:eastAsiaTheme="majorEastAsia" w:cstheme="majorBidi"/>
                <w:b/>
                <w:sz w:val="24"/>
                <w:szCs w:val="24"/>
              </w:rPr>
              <w:t xml:space="preserve"> DÖNEMİNDE YÜRÜTÜLEN FAALİYETLER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4749D9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11</w:t>
            </w:r>
            <w:bookmarkStart w:id="0" w:name="_GoBack"/>
            <w:bookmarkEnd w:id="0"/>
          </w:p>
        </w:tc>
      </w:tr>
      <w:tr w:rsidR="007A03EB" w:rsidTr="007A03EB">
        <w:trPr>
          <w:trHeight w:val="494"/>
        </w:trPr>
        <w:tc>
          <w:tcPr>
            <w:tcW w:w="680" w:type="dxa"/>
            <w:shd w:val="clear" w:color="auto" w:fill="B8CCE4" w:themeFill="accent1" w:themeFillTint="66"/>
          </w:tcPr>
          <w:p w:rsidR="007A03EB" w:rsidRPr="007C3144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  <w:tc>
          <w:tcPr>
            <w:tcW w:w="7320" w:type="dxa"/>
            <w:gridSpan w:val="2"/>
            <w:shd w:val="clear" w:color="auto" w:fill="B8CCE4" w:themeFill="accent1" w:themeFillTint="66"/>
          </w:tcPr>
          <w:p w:rsidR="007A03EB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</w:tr>
      <w:tr w:rsidR="007A03EB" w:rsidTr="007A03EB">
        <w:trPr>
          <w:trHeight w:val="154"/>
        </w:trPr>
        <w:tc>
          <w:tcPr>
            <w:tcW w:w="680" w:type="dxa"/>
            <w:shd w:val="clear" w:color="auto" w:fill="B8CCE4" w:themeFill="accent1" w:themeFillTint="66"/>
          </w:tcPr>
          <w:p w:rsidR="007A03EB" w:rsidRPr="00B70BC7" w:rsidRDefault="007A03EB" w:rsidP="007A03EB">
            <w:pPr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B70BC7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  <w:tc>
          <w:tcPr>
            <w:tcW w:w="7320" w:type="dxa"/>
            <w:gridSpan w:val="2"/>
            <w:shd w:val="clear" w:color="auto" w:fill="B8CCE4" w:themeFill="accent1" w:themeFillTint="66"/>
          </w:tcPr>
          <w:p w:rsidR="007A03EB" w:rsidRDefault="007A03EB" w:rsidP="007A03EB">
            <w:pPr>
              <w:rPr>
                <w:rFonts w:eastAsiaTheme="majorEastAsia" w:cstheme="majorBidi"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</w:tr>
      <w:tr w:rsidR="007A03EB" w:rsidTr="007A03EB">
        <w:trPr>
          <w:trHeight w:val="521"/>
        </w:trPr>
        <w:tc>
          <w:tcPr>
            <w:tcW w:w="680" w:type="dxa"/>
            <w:shd w:val="clear" w:color="auto" w:fill="B8CCE4" w:themeFill="accent1" w:themeFillTint="66"/>
          </w:tcPr>
          <w:p w:rsidR="007A03EB" w:rsidRPr="00B70BC7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III-</w:t>
            </w:r>
          </w:p>
        </w:tc>
        <w:tc>
          <w:tcPr>
            <w:tcW w:w="8034" w:type="dxa"/>
            <w:gridSpan w:val="3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b/>
                <w:sz w:val="24"/>
                <w:szCs w:val="24"/>
              </w:rPr>
            </w:pPr>
            <w:r w:rsidRPr="009436B4">
              <w:rPr>
                <w:rFonts w:eastAsiaTheme="majorEastAsia" w:cstheme="majorBidi"/>
                <w:b/>
                <w:sz w:val="24"/>
                <w:szCs w:val="24"/>
              </w:rPr>
              <w:t>EKLER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</w:tr>
      <w:tr w:rsidR="007A03EB" w:rsidTr="007A03EB">
        <w:trPr>
          <w:trHeight w:val="494"/>
        </w:trPr>
        <w:tc>
          <w:tcPr>
            <w:tcW w:w="680" w:type="dxa"/>
            <w:shd w:val="clear" w:color="auto" w:fill="B8CCE4" w:themeFill="accent1" w:themeFillTint="66"/>
          </w:tcPr>
          <w:p w:rsidR="007A03EB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B70BC7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A-</w:t>
            </w:r>
          </w:p>
        </w:tc>
        <w:tc>
          <w:tcPr>
            <w:tcW w:w="7320" w:type="dxa"/>
            <w:gridSpan w:val="2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i/>
                <w:sz w:val="24"/>
                <w:szCs w:val="24"/>
              </w:rPr>
            </w:pPr>
            <w:r w:rsidRPr="009436B4">
              <w:rPr>
                <w:rFonts w:eastAsiaTheme="majorEastAsia" w:cstheme="majorBidi"/>
                <w:i/>
                <w:sz w:val="24"/>
                <w:szCs w:val="24"/>
              </w:rPr>
              <w:t>Bütçe Giderlerinin Gelişimi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</w:tr>
      <w:tr w:rsidR="007A03EB" w:rsidTr="007A03EB">
        <w:trPr>
          <w:trHeight w:val="521"/>
        </w:trPr>
        <w:tc>
          <w:tcPr>
            <w:tcW w:w="680" w:type="dxa"/>
            <w:shd w:val="clear" w:color="auto" w:fill="B8CCE4" w:themeFill="accent1" w:themeFillTint="66"/>
          </w:tcPr>
          <w:p w:rsidR="007A03EB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B8CCE4" w:themeFill="accent1" w:themeFillTint="66"/>
          </w:tcPr>
          <w:p w:rsidR="007A03EB" w:rsidRPr="00B70BC7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z w:val="24"/>
                <w:szCs w:val="24"/>
              </w:rPr>
              <w:t>B-</w:t>
            </w:r>
          </w:p>
        </w:tc>
        <w:tc>
          <w:tcPr>
            <w:tcW w:w="7320" w:type="dxa"/>
            <w:gridSpan w:val="2"/>
            <w:shd w:val="clear" w:color="auto" w:fill="B8CCE4" w:themeFill="accent1" w:themeFillTint="66"/>
          </w:tcPr>
          <w:p w:rsidR="007A03EB" w:rsidRPr="009436B4" w:rsidRDefault="007A03EB" w:rsidP="007A03EB">
            <w:pPr>
              <w:rPr>
                <w:rFonts w:eastAsiaTheme="majorEastAsia" w:cstheme="majorBidi"/>
                <w:i/>
                <w:sz w:val="24"/>
                <w:szCs w:val="24"/>
              </w:rPr>
            </w:pPr>
            <w:r w:rsidRPr="009436B4">
              <w:rPr>
                <w:rFonts w:eastAsiaTheme="majorEastAsia" w:cstheme="majorBidi"/>
                <w:i/>
                <w:sz w:val="24"/>
                <w:szCs w:val="24"/>
              </w:rPr>
              <w:t>Bütçe Gelirlerinin Gelişimi</w:t>
            </w:r>
          </w:p>
        </w:tc>
        <w:tc>
          <w:tcPr>
            <w:tcW w:w="560" w:type="dxa"/>
            <w:shd w:val="clear" w:color="auto" w:fill="B8CCE4" w:themeFill="accent1" w:themeFillTint="66"/>
          </w:tcPr>
          <w:p w:rsidR="007A03EB" w:rsidRPr="0060042D" w:rsidRDefault="007A03EB" w:rsidP="007A03EB">
            <w:pPr>
              <w:jc w:val="center"/>
              <w:rPr>
                <w:rFonts w:eastAsiaTheme="majorEastAsia" w:cstheme="majorBidi"/>
                <w:b/>
                <w:sz w:val="24"/>
                <w:szCs w:val="24"/>
              </w:rPr>
            </w:pPr>
          </w:p>
        </w:tc>
      </w:tr>
    </w:tbl>
    <w:p w:rsidR="00033EF4" w:rsidRDefault="00033EF4"/>
    <w:p w:rsidR="00033EF4" w:rsidRDefault="00033EF4">
      <w:r>
        <w:br w:type="page"/>
      </w:r>
    </w:p>
    <w:p w:rsidR="00A77290" w:rsidRDefault="00033EF4" w:rsidP="00033EF4">
      <w:pPr>
        <w:rPr>
          <w:rFonts w:ascii="Times New Roman" w:hAnsi="Times New Roman" w:cs="Times New Roman"/>
          <w:b/>
          <w:color w:val="1F497D" w:themeColor="text2"/>
        </w:rPr>
      </w:pPr>
      <w:r w:rsidRPr="00033EF4">
        <w:rPr>
          <w:rFonts w:ascii="Times New Roman" w:hAnsi="Times New Roman" w:cs="Times New Roman"/>
          <w:b/>
          <w:color w:val="1F497D" w:themeColor="text2"/>
        </w:rPr>
        <w:lastRenderedPageBreak/>
        <w:t xml:space="preserve">I. OCAK – HAZİRAN </w:t>
      </w:r>
      <w:r w:rsidR="00B5069B">
        <w:rPr>
          <w:rFonts w:ascii="Times New Roman" w:hAnsi="Times New Roman" w:cs="Times New Roman"/>
          <w:b/>
          <w:color w:val="1F497D" w:themeColor="text2"/>
        </w:rPr>
        <w:t>2016</w:t>
      </w:r>
      <w:r w:rsidRPr="00033EF4">
        <w:rPr>
          <w:rFonts w:ascii="Times New Roman" w:hAnsi="Times New Roman" w:cs="Times New Roman"/>
          <w:b/>
          <w:color w:val="1F497D" w:themeColor="text2"/>
        </w:rPr>
        <w:t xml:space="preserve"> DÖNEMİ BÜTÇE UYGULAMA SONUÇLARI</w:t>
      </w:r>
    </w:p>
    <w:p w:rsidR="00033EF4" w:rsidRDefault="00033EF4" w:rsidP="00033EF4">
      <w:pPr>
        <w:rPr>
          <w:rFonts w:ascii="Times New Roman" w:hAnsi="Times New Roman" w:cs="Times New Roman"/>
          <w:b/>
          <w:color w:val="4F81BD" w:themeColor="accent1"/>
        </w:rPr>
      </w:pPr>
      <w:r>
        <w:rPr>
          <w:rFonts w:ascii="Times New Roman" w:hAnsi="Times New Roman" w:cs="Times New Roman"/>
          <w:b/>
          <w:color w:val="1F497D" w:themeColor="text2"/>
        </w:rPr>
        <w:tab/>
      </w:r>
      <w:r>
        <w:rPr>
          <w:rFonts w:ascii="Times New Roman" w:hAnsi="Times New Roman" w:cs="Times New Roman"/>
          <w:b/>
          <w:color w:val="4F81BD" w:themeColor="accent1"/>
        </w:rPr>
        <w:t>A. Bütçe Giderleri</w:t>
      </w:r>
    </w:p>
    <w:p w:rsidR="00033EF4" w:rsidRPr="00033EF4" w:rsidRDefault="00033EF4" w:rsidP="00033E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4F81BD" w:themeColor="accent1"/>
        </w:rPr>
        <w:tab/>
      </w:r>
      <w:r w:rsidR="00A914AE">
        <w:rPr>
          <w:rFonts w:ascii="Times New Roman" w:hAnsi="Times New Roman" w:cs="Times New Roman"/>
        </w:rPr>
        <w:t>2015</w:t>
      </w:r>
      <w:r w:rsidRPr="00033EF4">
        <w:rPr>
          <w:rFonts w:ascii="Times New Roman" w:hAnsi="Times New Roman" w:cs="Times New Roman"/>
        </w:rPr>
        <w:t xml:space="preserve"> yılı başlangıç bütçesi </w:t>
      </w:r>
      <w:r w:rsidR="00A914AE">
        <w:rPr>
          <w:rFonts w:ascii="Times New Roman" w:hAnsi="Times New Roman" w:cs="Times New Roman"/>
        </w:rPr>
        <w:t>26</w:t>
      </w:r>
      <w:r w:rsidRPr="00033EF4">
        <w:rPr>
          <w:rFonts w:ascii="Times New Roman" w:hAnsi="Times New Roman" w:cs="Times New Roman"/>
        </w:rPr>
        <w:t>.</w:t>
      </w:r>
      <w:r w:rsidR="004B27CC">
        <w:rPr>
          <w:rFonts w:ascii="Times New Roman" w:hAnsi="Times New Roman" w:cs="Times New Roman"/>
        </w:rPr>
        <w:t>5</w:t>
      </w:r>
      <w:r w:rsidRPr="00033EF4">
        <w:rPr>
          <w:rFonts w:ascii="Times New Roman" w:hAnsi="Times New Roman" w:cs="Times New Roman"/>
        </w:rPr>
        <w:t>00.000,00.-TL olup, izleyen yıllar bütçeleri için %4 büyüme öngörülmüştür. Ancak 201</w:t>
      </w:r>
      <w:r w:rsidR="00E87DA6">
        <w:rPr>
          <w:rFonts w:ascii="Times New Roman" w:hAnsi="Times New Roman" w:cs="Times New Roman"/>
        </w:rPr>
        <w:t>6</w:t>
      </w:r>
      <w:r w:rsidRPr="00033EF4">
        <w:rPr>
          <w:rFonts w:ascii="Times New Roman" w:hAnsi="Times New Roman" w:cs="Times New Roman"/>
        </w:rPr>
        <w:t xml:space="preserve"> mali yılına ait giderlerde kullanılmak üze</w:t>
      </w:r>
      <w:r w:rsidR="00A914AE">
        <w:rPr>
          <w:rFonts w:ascii="Times New Roman" w:hAnsi="Times New Roman" w:cs="Times New Roman"/>
        </w:rPr>
        <w:t>re idaremiz başlangıç bütçesi 32.0</w:t>
      </w:r>
      <w:r w:rsidRPr="00033EF4">
        <w:rPr>
          <w:rFonts w:ascii="Times New Roman" w:hAnsi="Times New Roman" w:cs="Times New Roman"/>
        </w:rPr>
        <w:t>00.000,00.-TL olarak belirlenmiştir.</w:t>
      </w:r>
    </w:p>
    <w:p w:rsidR="00033EF4" w:rsidRDefault="00A914AE" w:rsidP="00033E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2015</w:t>
      </w:r>
      <w:r w:rsidR="00033EF4" w:rsidRPr="00033EF4">
        <w:rPr>
          <w:rFonts w:ascii="Times New Roman" w:hAnsi="Times New Roman" w:cs="Times New Roman"/>
        </w:rPr>
        <w:t xml:space="preserve"> yılında kurum dışı aktarmalarla eklenen tahsisi mahiyett</w:t>
      </w:r>
      <w:r w:rsidR="00E87DA6">
        <w:rPr>
          <w:rFonts w:ascii="Times New Roman" w:hAnsi="Times New Roman" w:cs="Times New Roman"/>
        </w:rPr>
        <w:t>e ödeneklerle birlikte toplam 89</w:t>
      </w:r>
      <w:r w:rsidR="00033EF4" w:rsidRPr="00033EF4">
        <w:rPr>
          <w:rFonts w:ascii="Times New Roman" w:hAnsi="Times New Roman" w:cs="Times New Roman"/>
        </w:rPr>
        <w:t>.</w:t>
      </w:r>
      <w:r w:rsidR="00E87DA6">
        <w:rPr>
          <w:rFonts w:ascii="Times New Roman" w:hAnsi="Times New Roman" w:cs="Times New Roman"/>
        </w:rPr>
        <w:t>467</w:t>
      </w:r>
      <w:r w:rsidR="00033EF4" w:rsidRPr="00033EF4">
        <w:rPr>
          <w:rFonts w:ascii="Times New Roman" w:hAnsi="Times New Roman" w:cs="Times New Roman"/>
        </w:rPr>
        <w:t>.</w:t>
      </w:r>
      <w:r w:rsidR="00E87DA6">
        <w:rPr>
          <w:rFonts w:ascii="Times New Roman" w:hAnsi="Times New Roman" w:cs="Times New Roman"/>
        </w:rPr>
        <w:t>945</w:t>
      </w:r>
      <w:r w:rsidR="00033EF4" w:rsidRPr="00033EF4">
        <w:rPr>
          <w:rFonts w:ascii="Times New Roman" w:hAnsi="Times New Roman" w:cs="Times New Roman"/>
        </w:rPr>
        <w:t>,</w:t>
      </w:r>
      <w:r w:rsidR="00E87DA6">
        <w:rPr>
          <w:rFonts w:ascii="Times New Roman" w:hAnsi="Times New Roman" w:cs="Times New Roman"/>
        </w:rPr>
        <w:t>86</w:t>
      </w:r>
      <w:r w:rsidR="00033EF4" w:rsidRPr="00033EF4">
        <w:rPr>
          <w:rFonts w:ascii="Times New Roman" w:hAnsi="Times New Roman" w:cs="Times New Roman"/>
        </w:rPr>
        <w:t>.-TL gider gerçekleşmesi olmuştur.</w:t>
      </w:r>
    </w:p>
    <w:tbl>
      <w:tblPr>
        <w:tblStyle w:val="TabloKlavuzu"/>
        <w:tblW w:w="9464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3227"/>
        <w:gridCol w:w="1984"/>
        <w:gridCol w:w="1701"/>
        <w:gridCol w:w="1701"/>
        <w:gridCol w:w="851"/>
      </w:tblGrid>
      <w:tr w:rsidR="004B27CC" w:rsidRPr="00480B62" w:rsidTr="005124DA">
        <w:trPr>
          <w:jc w:val="center"/>
        </w:trPr>
        <w:tc>
          <w:tcPr>
            <w:tcW w:w="9464" w:type="dxa"/>
            <w:gridSpan w:val="5"/>
            <w:shd w:val="clear" w:color="auto" w:fill="1F497D" w:themeFill="text2"/>
          </w:tcPr>
          <w:p w:rsidR="004B27CC" w:rsidRPr="00480B62" w:rsidRDefault="00E87DA6" w:rsidP="005124DA">
            <w:pPr>
              <w:jc w:val="center"/>
              <w:rPr>
                <w:rFonts w:eastAsia="Calibri" w:cstheme="minorHAnsi"/>
                <w:b/>
                <w:color w:val="FFC000"/>
                <w:sz w:val="24"/>
                <w:szCs w:val="24"/>
                <w:highlight w:val="cyan"/>
              </w:rPr>
            </w:pPr>
            <w:r>
              <w:rPr>
                <w:rFonts w:eastAsia="Calibri" w:cstheme="minorHAnsi"/>
                <w:b/>
                <w:color w:val="FFC000"/>
                <w:sz w:val="24"/>
                <w:szCs w:val="24"/>
              </w:rPr>
              <w:t>2015 Gerçekleşmeleri İle 2016</w:t>
            </w:r>
            <w:r w:rsidR="004B27CC" w:rsidRPr="00480B62">
              <w:rPr>
                <w:rFonts w:eastAsia="Calibri" w:cstheme="minorHAnsi"/>
                <w:b/>
                <w:color w:val="FFC000"/>
                <w:sz w:val="24"/>
                <w:szCs w:val="24"/>
              </w:rPr>
              <w:t xml:space="preserve"> Başlangıç Ödeneği Gelişimi </w:t>
            </w:r>
          </w:p>
        </w:tc>
      </w:tr>
      <w:tr w:rsidR="004B27CC" w:rsidRPr="00480B62" w:rsidTr="005124DA">
        <w:trPr>
          <w:trHeight w:val="816"/>
          <w:jc w:val="center"/>
        </w:trPr>
        <w:tc>
          <w:tcPr>
            <w:tcW w:w="3227" w:type="dxa"/>
            <w:shd w:val="clear" w:color="auto" w:fill="95B3D7" w:themeFill="accent1" w:themeFillTint="99"/>
            <w:vAlign w:val="center"/>
          </w:tcPr>
          <w:p w:rsidR="004B27CC" w:rsidRPr="00480B62" w:rsidRDefault="004B27CC" w:rsidP="005124DA">
            <w:pPr>
              <w:jc w:val="center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Bütçe Tertibi</w:t>
            </w:r>
          </w:p>
        </w:tc>
        <w:tc>
          <w:tcPr>
            <w:tcW w:w="1984" w:type="dxa"/>
            <w:shd w:val="clear" w:color="auto" w:fill="95B3D7" w:themeFill="accent1" w:themeFillTint="99"/>
            <w:vAlign w:val="center"/>
          </w:tcPr>
          <w:p w:rsidR="004B27CC" w:rsidRPr="00480B62" w:rsidRDefault="00E87DA6" w:rsidP="005124DA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2015</w:t>
            </w:r>
            <w:r w:rsidR="004B27CC" w:rsidRPr="00480B62">
              <w:rPr>
                <w:rFonts w:eastAsia="Calibri" w:cstheme="minorHAnsi"/>
                <w:b/>
              </w:rPr>
              <w:t xml:space="preserve"> Gider Gerçekleşmeleri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4B27CC" w:rsidRPr="00480B62" w:rsidRDefault="005F6920" w:rsidP="005124DA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2015</w:t>
            </w:r>
          </w:p>
          <w:p w:rsidR="004B27CC" w:rsidRPr="00480B62" w:rsidRDefault="004B27CC" w:rsidP="005124DA">
            <w:pPr>
              <w:jc w:val="center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Başlangıç Ödeneği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4B27CC" w:rsidRPr="00480B62" w:rsidRDefault="005F6920" w:rsidP="005124DA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2016</w:t>
            </w:r>
            <w:r w:rsidR="004B27CC" w:rsidRPr="00480B62">
              <w:rPr>
                <w:rFonts w:eastAsia="Calibri" w:cstheme="minorHAnsi"/>
                <w:b/>
              </w:rPr>
              <w:t xml:space="preserve"> </w:t>
            </w:r>
          </w:p>
          <w:p w:rsidR="004B27CC" w:rsidRPr="00480B62" w:rsidRDefault="004B27CC" w:rsidP="005124DA">
            <w:pPr>
              <w:jc w:val="center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Başlangıç</w:t>
            </w:r>
          </w:p>
          <w:p w:rsidR="004B27CC" w:rsidRPr="00480B62" w:rsidRDefault="004B27CC" w:rsidP="005124DA">
            <w:pPr>
              <w:jc w:val="center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Ödeneği</w:t>
            </w:r>
          </w:p>
        </w:tc>
        <w:tc>
          <w:tcPr>
            <w:tcW w:w="851" w:type="dxa"/>
            <w:shd w:val="clear" w:color="auto" w:fill="95B3D7" w:themeFill="accent1" w:themeFillTint="99"/>
            <w:vAlign w:val="center"/>
          </w:tcPr>
          <w:p w:rsidR="004B27CC" w:rsidRPr="00480B62" w:rsidRDefault="004B27CC" w:rsidP="005124DA">
            <w:pPr>
              <w:jc w:val="center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Artış Oran</w:t>
            </w:r>
          </w:p>
          <w:p w:rsidR="004B27CC" w:rsidRPr="00480B62" w:rsidRDefault="004B27CC" w:rsidP="005124DA">
            <w:pPr>
              <w:jc w:val="center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(%)</w:t>
            </w:r>
          </w:p>
        </w:tc>
      </w:tr>
      <w:tr w:rsidR="005F6920" w:rsidRPr="00480B62" w:rsidTr="005124DA">
        <w:trPr>
          <w:jc w:val="center"/>
        </w:trPr>
        <w:tc>
          <w:tcPr>
            <w:tcW w:w="3227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both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01.Personel Giderleri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5F6920" w:rsidRPr="00480B62" w:rsidRDefault="00E87DA6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cstheme="minorHAnsi"/>
                <w:bCs/>
                <w:iCs/>
              </w:rPr>
              <w:t>19.376.164,82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E8065A" w:rsidRDefault="005F6920" w:rsidP="005F6920">
            <w:pPr>
              <w:jc w:val="right"/>
            </w:pPr>
            <w:r w:rsidRPr="00E8065A">
              <w:t>5.751.248,00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6.545.972,00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F6920" w:rsidRPr="00480B62" w:rsidRDefault="00B928A1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13,82</w:t>
            </w:r>
          </w:p>
        </w:tc>
      </w:tr>
      <w:tr w:rsidR="005F6920" w:rsidRPr="00480B62" w:rsidTr="005124DA">
        <w:trPr>
          <w:jc w:val="center"/>
        </w:trPr>
        <w:tc>
          <w:tcPr>
            <w:tcW w:w="3227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both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02.SGK Devlet Primi Giderleri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5F6920" w:rsidRPr="00480B62" w:rsidRDefault="00E87DA6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cstheme="minorHAnsi"/>
              </w:rPr>
              <w:t>2.844.224,57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E8065A" w:rsidRDefault="005F6920" w:rsidP="005F6920">
            <w:pPr>
              <w:jc w:val="right"/>
            </w:pPr>
            <w:r w:rsidRPr="00E8065A">
              <w:t>675.781,00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852.497,00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F6920" w:rsidRPr="00480B62" w:rsidRDefault="00B928A1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26,15</w:t>
            </w:r>
          </w:p>
        </w:tc>
      </w:tr>
      <w:tr w:rsidR="005F6920" w:rsidRPr="00480B62" w:rsidTr="005124DA">
        <w:trPr>
          <w:jc w:val="center"/>
        </w:trPr>
        <w:tc>
          <w:tcPr>
            <w:tcW w:w="3227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both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03.Mal ve Hizmet Alımı Giderleri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5F6920" w:rsidRPr="00480B62" w:rsidRDefault="00E87DA6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18.035.731,60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E8065A" w:rsidRDefault="005F6920" w:rsidP="005F6920">
            <w:pPr>
              <w:jc w:val="right"/>
            </w:pPr>
            <w:r w:rsidRPr="00E8065A">
              <w:t>9.130.600,00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480B62" w:rsidRDefault="005F6920" w:rsidP="00760A0D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11.482.120,00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F6920" w:rsidRPr="00480B62" w:rsidRDefault="00B928A1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25,76</w:t>
            </w:r>
          </w:p>
        </w:tc>
      </w:tr>
      <w:tr w:rsidR="005F6920" w:rsidRPr="00480B62" w:rsidTr="005124DA">
        <w:trPr>
          <w:jc w:val="center"/>
        </w:trPr>
        <w:tc>
          <w:tcPr>
            <w:tcW w:w="3227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both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04.Faiz Giderleri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E8065A" w:rsidRDefault="005F6920" w:rsidP="005F6920">
            <w:pPr>
              <w:jc w:val="right"/>
            </w:pPr>
            <w:r w:rsidRPr="00E8065A">
              <w:t>0,00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</w:tr>
      <w:tr w:rsidR="005F6920" w:rsidRPr="00480B62" w:rsidTr="005124DA">
        <w:trPr>
          <w:jc w:val="center"/>
        </w:trPr>
        <w:tc>
          <w:tcPr>
            <w:tcW w:w="3227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both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05.Cari Transferler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5F6920" w:rsidRPr="00480B62" w:rsidRDefault="00E87DA6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4.869.881,15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E8065A" w:rsidRDefault="005F6920" w:rsidP="005F6920">
            <w:pPr>
              <w:jc w:val="right"/>
            </w:pPr>
            <w:r w:rsidRPr="00E8065A">
              <w:t>2.104.943,00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915.300,00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F6920" w:rsidRPr="00480B62" w:rsidRDefault="00B928A1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-56,51</w:t>
            </w:r>
          </w:p>
        </w:tc>
      </w:tr>
      <w:tr w:rsidR="005F6920" w:rsidRPr="00480B62" w:rsidTr="005124DA">
        <w:trPr>
          <w:jc w:val="center"/>
        </w:trPr>
        <w:tc>
          <w:tcPr>
            <w:tcW w:w="3227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both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06.Sermaye Giderleri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5F6920" w:rsidRPr="00480B62" w:rsidRDefault="00E87DA6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43.600.953,71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E8065A" w:rsidRDefault="005F6920" w:rsidP="005F6920">
            <w:pPr>
              <w:jc w:val="right"/>
            </w:pPr>
            <w:r w:rsidRPr="00E8065A">
              <w:t>6.838.235,00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9.431.000,00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F6920" w:rsidRPr="00480B62" w:rsidRDefault="00B928A1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37,92</w:t>
            </w:r>
          </w:p>
        </w:tc>
      </w:tr>
      <w:tr w:rsidR="005F6920" w:rsidRPr="00480B62" w:rsidTr="005124DA">
        <w:trPr>
          <w:jc w:val="center"/>
        </w:trPr>
        <w:tc>
          <w:tcPr>
            <w:tcW w:w="3227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both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07.Sermaye Transferleri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5F6920" w:rsidRPr="00480B62" w:rsidRDefault="00E87DA6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740.990,0</w:t>
            </w:r>
            <w:r w:rsidR="005F6920" w:rsidRPr="00480B62">
              <w:rPr>
                <w:rFonts w:eastAsia="Calibri" w:cstheme="minorHAnsi"/>
              </w:rPr>
              <w:t>1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E8065A" w:rsidRDefault="005F6920" w:rsidP="005F6920">
            <w:pPr>
              <w:jc w:val="right"/>
            </w:pPr>
            <w:r w:rsidRPr="00E8065A">
              <w:t>500.000,00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500.000,00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F6920" w:rsidRPr="00480B62" w:rsidRDefault="00B928A1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</w:tr>
      <w:tr w:rsidR="005F6920" w:rsidRPr="00480B62" w:rsidTr="005124DA">
        <w:trPr>
          <w:jc w:val="center"/>
        </w:trPr>
        <w:tc>
          <w:tcPr>
            <w:tcW w:w="3227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both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08.Borç Verme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E8065A" w:rsidRDefault="005F6920" w:rsidP="005F6920">
            <w:pPr>
              <w:jc w:val="right"/>
            </w:pPr>
            <w:r w:rsidRPr="00E8065A">
              <w:t>0,00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</w:tr>
      <w:tr w:rsidR="005F6920" w:rsidRPr="00480B62" w:rsidTr="005124DA">
        <w:trPr>
          <w:jc w:val="center"/>
        </w:trPr>
        <w:tc>
          <w:tcPr>
            <w:tcW w:w="3227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both"/>
              <w:rPr>
                <w:rFonts w:eastAsia="Calibri" w:cstheme="minorHAnsi"/>
                <w:b/>
              </w:rPr>
            </w:pPr>
            <w:r w:rsidRPr="00480B62">
              <w:rPr>
                <w:rFonts w:eastAsia="Calibri" w:cstheme="minorHAnsi"/>
                <w:b/>
              </w:rPr>
              <w:t>09.Yedek Ödenekler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5F6920" w:rsidRPr="00480B62" w:rsidRDefault="005F6920" w:rsidP="00480B62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Default="005F6920" w:rsidP="005F6920">
            <w:pPr>
              <w:jc w:val="right"/>
            </w:pPr>
            <w:r w:rsidRPr="00E8065A">
              <w:t>1.499.193,00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5F6920" w:rsidRPr="00480B62" w:rsidRDefault="005F6920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2.273.111,00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F6920" w:rsidRPr="00480B62" w:rsidRDefault="00B928A1" w:rsidP="005124DA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51,63</w:t>
            </w:r>
          </w:p>
        </w:tc>
      </w:tr>
      <w:tr w:rsidR="004B27CC" w:rsidRPr="00480B62" w:rsidTr="005124DA">
        <w:trPr>
          <w:jc w:val="center"/>
        </w:trPr>
        <w:tc>
          <w:tcPr>
            <w:tcW w:w="3227" w:type="dxa"/>
            <w:shd w:val="clear" w:color="auto" w:fill="FF0000"/>
            <w:vAlign w:val="center"/>
          </w:tcPr>
          <w:p w:rsidR="004B27CC" w:rsidRPr="00480B62" w:rsidRDefault="004B27CC" w:rsidP="005124DA">
            <w:pPr>
              <w:jc w:val="center"/>
              <w:rPr>
                <w:rFonts w:eastAsia="Calibri" w:cstheme="minorHAnsi"/>
                <w:b/>
                <w:color w:val="FFFF00"/>
                <w:sz w:val="24"/>
                <w:szCs w:val="24"/>
              </w:rPr>
            </w:pPr>
            <w:r w:rsidRPr="00480B62">
              <w:rPr>
                <w:rFonts w:eastAsia="Calibri" w:cstheme="minorHAnsi"/>
                <w:b/>
                <w:color w:val="FFFF00"/>
                <w:sz w:val="24"/>
                <w:szCs w:val="24"/>
              </w:rPr>
              <w:t>TOPLAM</w:t>
            </w:r>
          </w:p>
        </w:tc>
        <w:tc>
          <w:tcPr>
            <w:tcW w:w="1984" w:type="dxa"/>
            <w:shd w:val="clear" w:color="auto" w:fill="FF0000"/>
            <w:vAlign w:val="center"/>
          </w:tcPr>
          <w:p w:rsidR="004B27CC" w:rsidRPr="00480B62" w:rsidRDefault="00480B62" w:rsidP="00E87DA6">
            <w:pPr>
              <w:jc w:val="right"/>
              <w:rPr>
                <w:rFonts w:eastAsia="Calibri" w:cstheme="minorHAnsi"/>
                <w:b/>
                <w:color w:val="FFFF00"/>
              </w:rPr>
            </w:pPr>
            <w:r>
              <w:rPr>
                <w:rFonts w:eastAsia="Calibri" w:cstheme="minorHAnsi"/>
                <w:b/>
                <w:color w:val="FFFF00"/>
              </w:rPr>
              <w:fldChar w:fldCharType="begin"/>
            </w:r>
            <w:r>
              <w:rPr>
                <w:rFonts w:eastAsia="Calibri" w:cstheme="minorHAnsi"/>
                <w:b/>
                <w:color w:val="FFFF00"/>
              </w:rPr>
              <w:instrText xml:space="preserve"> =SUM(ABOVE) </w:instrText>
            </w:r>
            <w:r>
              <w:rPr>
                <w:rFonts w:eastAsia="Calibri" w:cstheme="minorHAnsi"/>
                <w:b/>
                <w:color w:val="FFFF00"/>
              </w:rPr>
              <w:fldChar w:fldCharType="separate"/>
            </w:r>
            <w:r w:rsidR="00E87DA6">
              <w:rPr>
                <w:rFonts w:eastAsia="Calibri" w:cstheme="minorHAnsi"/>
                <w:b/>
                <w:noProof/>
                <w:color w:val="FFFF00"/>
              </w:rPr>
              <w:t>89.467.945</w:t>
            </w:r>
            <w:r>
              <w:rPr>
                <w:rFonts w:eastAsia="Calibri" w:cstheme="minorHAnsi"/>
                <w:b/>
                <w:noProof/>
                <w:color w:val="FFFF00"/>
              </w:rPr>
              <w:t>,</w:t>
            </w:r>
            <w:r w:rsidR="00E87DA6">
              <w:rPr>
                <w:rFonts w:eastAsia="Calibri" w:cstheme="minorHAnsi"/>
                <w:b/>
                <w:noProof/>
                <w:color w:val="FFFF00"/>
              </w:rPr>
              <w:t>86</w:t>
            </w:r>
            <w:r>
              <w:rPr>
                <w:rFonts w:eastAsia="Calibri" w:cstheme="minorHAnsi"/>
                <w:b/>
                <w:color w:val="FFFF00"/>
              </w:rPr>
              <w:fldChar w:fldCharType="end"/>
            </w:r>
          </w:p>
        </w:tc>
        <w:tc>
          <w:tcPr>
            <w:tcW w:w="1701" w:type="dxa"/>
            <w:shd w:val="clear" w:color="auto" w:fill="FF0000"/>
            <w:vAlign w:val="center"/>
          </w:tcPr>
          <w:p w:rsidR="004B27CC" w:rsidRPr="00480B62" w:rsidRDefault="005F6920" w:rsidP="005124DA">
            <w:pPr>
              <w:jc w:val="right"/>
              <w:rPr>
                <w:rFonts w:eastAsia="Calibri" w:cstheme="minorHAnsi"/>
                <w:b/>
                <w:color w:val="FFFF00"/>
              </w:rPr>
            </w:pPr>
            <w:r>
              <w:rPr>
                <w:rFonts w:eastAsia="Calibri" w:cstheme="minorHAnsi"/>
                <w:b/>
                <w:color w:val="FFFF00"/>
              </w:rPr>
              <w:fldChar w:fldCharType="begin"/>
            </w:r>
            <w:r>
              <w:rPr>
                <w:rFonts w:eastAsia="Calibri" w:cstheme="minorHAnsi"/>
                <w:b/>
                <w:color w:val="FFFF00"/>
              </w:rPr>
              <w:instrText xml:space="preserve"> =SUM(ABOVE) </w:instrText>
            </w:r>
            <w:r>
              <w:rPr>
                <w:rFonts w:eastAsia="Calibri" w:cstheme="minorHAnsi"/>
                <w:b/>
                <w:color w:val="FFFF00"/>
              </w:rPr>
              <w:fldChar w:fldCharType="separate"/>
            </w:r>
            <w:r>
              <w:rPr>
                <w:rFonts w:eastAsia="Calibri" w:cstheme="minorHAnsi"/>
                <w:b/>
                <w:noProof/>
                <w:color w:val="FFFF00"/>
              </w:rPr>
              <w:t>26.500.000</w:t>
            </w:r>
            <w:r>
              <w:rPr>
                <w:rFonts w:eastAsia="Calibri" w:cstheme="minorHAnsi"/>
                <w:b/>
                <w:color w:val="FFFF00"/>
              </w:rPr>
              <w:fldChar w:fldCharType="end"/>
            </w:r>
            <w:r>
              <w:rPr>
                <w:rFonts w:eastAsia="Calibri" w:cstheme="minorHAnsi"/>
                <w:b/>
                <w:color w:val="FFFF00"/>
              </w:rPr>
              <w:t>,00</w:t>
            </w:r>
          </w:p>
        </w:tc>
        <w:tc>
          <w:tcPr>
            <w:tcW w:w="1701" w:type="dxa"/>
            <w:shd w:val="clear" w:color="auto" w:fill="FF0000"/>
            <w:vAlign w:val="center"/>
          </w:tcPr>
          <w:p w:rsidR="004B27CC" w:rsidRPr="00480B62" w:rsidRDefault="00B928A1" w:rsidP="005124DA">
            <w:pPr>
              <w:jc w:val="right"/>
              <w:rPr>
                <w:rFonts w:eastAsia="Calibri" w:cstheme="minorHAnsi"/>
                <w:b/>
                <w:color w:val="FFFF00"/>
              </w:rPr>
            </w:pPr>
            <w:r>
              <w:rPr>
                <w:rFonts w:eastAsia="Calibri" w:cstheme="minorHAnsi"/>
                <w:b/>
                <w:color w:val="FFFF00"/>
              </w:rPr>
              <w:t>32.000.000,00</w:t>
            </w:r>
          </w:p>
        </w:tc>
        <w:tc>
          <w:tcPr>
            <w:tcW w:w="851" w:type="dxa"/>
            <w:shd w:val="clear" w:color="auto" w:fill="FF0000"/>
            <w:vAlign w:val="center"/>
          </w:tcPr>
          <w:p w:rsidR="004B27CC" w:rsidRPr="00480B62" w:rsidRDefault="00B928A1" w:rsidP="005124DA">
            <w:pPr>
              <w:jc w:val="right"/>
              <w:rPr>
                <w:rFonts w:eastAsia="Calibri" w:cstheme="minorHAnsi"/>
                <w:b/>
                <w:color w:val="FFFF00"/>
              </w:rPr>
            </w:pPr>
            <w:r>
              <w:rPr>
                <w:rFonts w:eastAsia="Calibri" w:cstheme="minorHAnsi"/>
                <w:b/>
                <w:color w:val="FFFF00"/>
              </w:rPr>
              <w:t>20,76</w:t>
            </w:r>
          </w:p>
        </w:tc>
      </w:tr>
    </w:tbl>
    <w:p w:rsidR="004B27CC" w:rsidRPr="00033EF4" w:rsidRDefault="004B27CC" w:rsidP="00033EF4">
      <w:pPr>
        <w:rPr>
          <w:rFonts w:ascii="Times New Roman" w:hAnsi="Times New Roman" w:cs="Times New Roman"/>
        </w:rPr>
      </w:pPr>
    </w:p>
    <w:p w:rsidR="002B28A1" w:rsidRDefault="00F83982" w:rsidP="00033E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5762625" cy="3200400"/>
            <wp:effectExtent l="0" t="0" r="9525" b="1905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B28A1" w:rsidRDefault="002B28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033EF4" w:rsidRDefault="00E87DA6" w:rsidP="002B28A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2015</w:t>
      </w:r>
      <w:r w:rsidR="00BD426F">
        <w:rPr>
          <w:rFonts w:ascii="Times New Roman" w:hAnsi="Times New Roman" w:cs="Times New Roman"/>
        </w:rPr>
        <w:t xml:space="preserve"> Mali Yılı </w:t>
      </w:r>
      <w:r w:rsidR="002B28A1" w:rsidRPr="002B28A1">
        <w:rPr>
          <w:rFonts w:ascii="Times New Roman" w:hAnsi="Times New Roman" w:cs="Times New Roman"/>
        </w:rPr>
        <w:t xml:space="preserve">bütçe gider gerçekleşmeleri, Bütçe Giderlerinin Gelişimi Tablosunda da görüldüğü gibi toplam </w:t>
      </w:r>
      <w:r>
        <w:rPr>
          <w:rFonts w:ascii="Times New Roman" w:hAnsi="Times New Roman" w:cs="Times New Roman"/>
        </w:rPr>
        <w:t>89</w:t>
      </w:r>
      <w:r w:rsidRPr="00033EF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467</w:t>
      </w:r>
      <w:r w:rsidRPr="00033EF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945</w:t>
      </w:r>
      <w:r w:rsidRPr="00033EF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86</w:t>
      </w:r>
      <w:r w:rsidRPr="00033EF4">
        <w:rPr>
          <w:rFonts w:ascii="Times New Roman" w:hAnsi="Times New Roman" w:cs="Times New Roman"/>
        </w:rPr>
        <w:t xml:space="preserve">.-TL </w:t>
      </w:r>
      <w:r w:rsidR="00C53696">
        <w:rPr>
          <w:rFonts w:ascii="Times New Roman" w:hAnsi="Times New Roman" w:cs="Times New Roman"/>
        </w:rPr>
        <w:t>olarak gerçekleşmiştir. 2015</w:t>
      </w:r>
      <w:r w:rsidR="002B28A1" w:rsidRPr="002B28A1">
        <w:rPr>
          <w:rFonts w:ascii="Times New Roman" w:hAnsi="Times New Roman" w:cs="Times New Roman"/>
        </w:rPr>
        <w:t xml:space="preserve"> yılsonu gerçekleşmelerinin </w:t>
      </w:r>
      <w:r w:rsidR="007E04EE">
        <w:rPr>
          <w:rFonts w:ascii="Times New Roman" w:hAnsi="Times New Roman" w:cs="Times New Roman"/>
        </w:rPr>
        <w:t>%39,26</w:t>
      </w:r>
      <w:r w:rsidR="00A97B7E">
        <w:rPr>
          <w:rFonts w:ascii="Times New Roman" w:hAnsi="Times New Roman" w:cs="Times New Roman"/>
        </w:rPr>
        <w:t>’sı</w:t>
      </w:r>
      <w:r w:rsidR="002B28A1" w:rsidRPr="002B28A1">
        <w:rPr>
          <w:rFonts w:ascii="Times New Roman" w:hAnsi="Times New Roman" w:cs="Times New Roman"/>
        </w:rPr>
        <w:t xml:space="preserve"> Ocak–Haziran döneminde gerçekleşmiştir. 201</w:t>
      </w:r>
      <w:r w:rsidR="00C53696">
        <w:rPr>
          <w:rFonts w:ascii="Times New Roman" w:hAnsi="Times New Roman" w:cs="Times New Roman"/>
        </w:rPr>
        <w:t>6</w:t>
      </w:r>
      <w:r w:rsidR="002B28A1" w:rsidRPr="002B28A1">
        <w:rPr>
          <w:rFonts w:ascii="Times New Roman" w:hAnsi="Times New Roman" w:cs="Times New Roman"/>
        </w:rPr>
        <w:t xml:space="preserve"> Mali Yılı Ocak–Haziran dönemi için ilk altı aylık bütçe giderleri toplamı ise </w:t>
      </w:r>
      <w:r w:rsidR="007E04EE">
        <w:rPr>
          <w:rFonts w:ascii="Times New Roman" w:hAnsi="Times New Roman" w:cs="Times New Roman"/>
        </w:rPr>
        <w:t>44.449.747,69</w:t>
      </w:r>
      <w:r w:rsidR="002B28A1" w:rsidRPr="003A7F8F">
        <w:rPr>
          <w:rFonts w:ascii="Times New Roman" w:hAnsi="Times New Roman" w:cs="Times New Roman"/>
        </w:rPr>
        <w:t>.-TL</w:t>
      </w:r>
      <w:r w:rsidR="002B28A1" w:rsidRPr="002B28A1">
        <w:rPr>
          <w:rFonts w:ascii="Times New Roman" w:hAnsi="Times New Roman" w:cs="Times New Roman"/>
        </w:rPr>
        <w:t xml:space="preserve"> olarak gerçekleşmiş olup, bu dönemde bütçenin kullanım oranı </w:t>
      </w:r>
      <w:r w:rsidR="002B28A1" w:rsidRPr="003A7F8F">
        <w:rPr>
          <w:rFonts w:ascii="Times New Roman" w:hAnsi="Times New Roman" w:cs="Times New Roman"/>
        </w:rPr>
        <w:t>%</w:t>
      </w:r>
      <w:r w:rsidR="007E04EE">
        <w:rPr>
          <w:rFonts w:ascii="Times New Roman" w:hAnsi="Times New Roman" w:cs="Times New Roman"/>
        </w:rPr>
        <w:t>138,91</w:t>
      </w:r>
      <w:r w:rsidR="00A97B7E">
        <w:rPr>
          <w:rFonts w:ascii="Times New Roman" w:hAnsi="Times New Roman" w:cs="Times New Roman"/>
        </w:rPr>
        <w:t xml:space="preserve"> olmuştur. Bu oran tahsis</w:t>
      </w:r>
      <w:r w:rsidR="002B28A1" w:rsidRPr="002B28A1">
        <w:rPr>
          <w:rFonts w:ascii="Times New Roman" w:hAnsi="Times New Roman" w:cs="Times New Roman"/>
        </w:rPr>
        <w:t>i mahiyette olan harcamalarında bütçe gideri sayılmasından</w:t>
      </w:r>
      <w:r w:rsidR="0031405C">
        <w:rPr>
          <w:rFonts w:ascii="Times New Roman" w:hAnsi="Times New Roman" w:cs="Times New Roman"/>
        </w:rPr>
        <w:t xml:space="preserve"> kaynaklı o</w:t>
      </w:r>
      <w:r w:rsidR="00C53696">
        <w:rPr>
          <w:rFonts w:ascii="Times New Roman" w:hAnsi="Times New Roman" w:cs="Times New Roman"/>
        </w:rPr>
        <w:t>rtaya çıkmıştır. 2015</w:t>
      </w:r>
      <w:r w:rsidR="002B28A1" w:rsidRPr="002B28A1">
        <w:rPr>
          <w:rFonts w:ascii="Times New Roman" w:hAnsi="Times New Roman" w:cs="Times New Roman"/>
        </w:rPr>
        <w:t xml:space="preserve"> ve 201</w:t>
      </w:r>
      <w:r w:rsidR="00C53696">
        <w:rPr>
          <w:rFonts w:ascii="Times New Roman" w:hAnsi="Times New Roman" w:cs="Times New Roman"/>
        </w:rPr>
        <w:t>6</w:t>
      </w:r>
      <w:r w:rsidR="002B28A1" w:rsidRPr="002B28A1">
        <w:rPr>
          <w:rFonts w:ascii="Times New Roman" w:hAnsi="Times New Roman" w:cs="Times New Roman"/>
        </w:rPr>
        <w:t xml:space="preserve"> yılları Haziran sonu itibariyle gider gerçekleşme toplamları karşılaştırıldığında, giderlerde </w:t>
      </w:r>
      <w:r w:rsidR="002B28A1" w:rsidRPr="00262E13">
        <w:rPr>
          <w:rFonts w:ascii="Times New Roman" w:hAnsi="Times New Roman" w:cs="Times New Roman"/>
        </w:rPr>
        <w:t xml:space="preserve">% </w:t>
      </w:r>
      <w:r w:rsidR="007E04EE">
        <w:rPr>
          <w:rFonts w:ascii="Times New Roman" w:hAnsi="Times New Roman" w:cs="Times New Roman"/>
        </w:rPr>
        <w:t>26</w:t>
      </w:r>
      <w:r w:rsidR="002B28A1" w:rsidRPr="00262E13">
        <w:rPr>
          <w:rFonts w:ascii="Times New Roman" w:hAnsi="Times New Roman" w:cs="Times New Roman"/>
        </w:rPr>
        <w:t>,</w:t>
      </w:r>
      <w:r w:rsidR="007E04EE">
        <w:rPr>
          <w:rFonts w:ascii="Times New Roman" w:hAnsi="Times New Roman" w:cs="Times New Roman"/>
        </w:rPr>
        <w:t>57</w:t>
      </w:r>
      <w:r w:rsidR="002B28A1" w:rsidRPr="002B28A1">
        <w:rPr>
          <w:rFonts w:ascii="Times New Roman" w:hAnsi="Times New Roman" w:cs="Times New Roman"/>
        </w:rPr>
        <w:t xml:space="preserve"> oranında bir </w:t>
      </w:r>
      <w:r w:rsidR="007E04EE">
        <w:rPr>
          <w:rFonts w:ascii="Times New Roman" w:hAnsi="Times New Roman" w:cs="Times New Roman"/>
        </w:rPr>
        <w:t>artış</w:t>
      </w:r>
      <w:r w:rsidR="00C53696">
        <w:rPr>
          <w:rFonts w:ascii="Times New Roman" w:hAnsi="Times New Roman" w:cs="Times New Roman"/>
        </w:rPr>
        <w:t xml:space="preserve"> olduğu görülmektedir. 2015</w:t>
      </w:r>
      <w:r w:rsidR="002B28A1" w:rsidRPr="002B28A1">
        <w:rPr>
          <w:rFonts w:ascii="Times New Roman" w:hAnsi="Times New Roman" w:cs="Times New Roman"/>
        </w:rPr>
        <w:t xml:space="preserve"> v</w:t>
      </w:r>
      <w:r w:rsidR="00C53696">
        <w:rPr>
          <w:rFonts w:ascii="Times New Roman" w:hAnsi="Times New Roman" w:cs="Times New Roman"/>
        </w:rPr>
        <w:t>e 2016</w:t>
      </w:r>
      <w:r w:rsidR="002B28A1" w:rsidRPr="002B28A1">
        <w:rPr>
          <w:rFonts w:ascii="Times New Roman" w:hAnsi="Times New Roman" w:cs="Times New Roman"/>
        </w:rPr>
        <w:t xml:space="preserve"> yılları ödeneklerin Ocak–Haziran dönemi sonu itibariyle fiili gerçekleşmelerine ilişkin ayrıntılı veriler aşağıdaki tabloda gösterilmiştir.</w:t>
      </w:r>
    </w:p>
    <w:tbl>
      <w:tblPr>
        <w:tblStyle w:val="TabloKlavuzu1"/>
        <w:tblW w:w="10589" w:type="dxa"/>
        <w:jc w:val="center"/>
        <w:tblInd w:w="-70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516"/>
        <w:gridCol w:w="1559"/>
        <w:gridCol w:w="1560"/>
        <w:gridCol w:w="850"/>
        <w:gridCol w:w="851"/>
        <w:gridCol w:w="850"/>
      </w:tblGrid>
      <w:tr w:rsidR="00BE6F21" w:rsidRPr="00FA39EB" w:rsidTr="005124DA">
        <w:trPr>
          <w:jc w:val="center"/>
        </w:trPr>
        <w:tc>
          <w:tcPr>
            <w:tcW w:w="10589" w:type="dxa"/>
            <w:gridSpan w:val="8"/>
            <w:shd w:val="clear" w:color="auto" w:fill="1F497D" w:themeFill="text2"/>
          </w:tcPr>
          <w:p w:rsidR="00BE6F21" w:rsidRPr="00FA39EB" w:rsidRDefault="00C53696" w:rsidP="005124DA">
            <w:pPr>
              <w:jc w:val="center"/>
              <w:rPr>
                <w:rFonts w:ascii="Calibri" w:eastAsia="Calibri" w:hAnsi="Calibri" w:cs="Times New Roman"/>
                <w:b/>
                <w:color w:val="FFC00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color w:val="FFC000"/>
                <w:sz w:val="24"/>
                <w:szCs w:val="24"/>
              </w:rPr>
              <w:t>2015</w:t>
            </w:r>
            <w:r w:rsidR="00BE6F21" w:rsidRPr="00FA39EB">
              <w:rPr>
                <w:rFonts w:ascii="Calibri" w:eastAsia="Calibri" w:hAnsi="Calibri" w:cs="Times New Roman"/>
                <w:b/>
                <w:color w:val="FFC000"/>
                <w:sz w:val="24"/>
                <w:szCs w:val="24"/>
              </w:rPr>
              <w:t xml:space="preserve"> ve 201</w:t>
            </w:r>
            <w:r>
              <w:rPr>
                <w:rFonts w:ascii="Calibri" w:eastAsia="Calibri" w:hAnsi="Calibri" w:cs="Times New Roman"/>
                <w:b/>
                <w:color w:val="FFC000"/>
                <w:sz w:val="24"/>
                <w:szCs w:val="24"/>
              </w:rPr>
              <w:t>6</w:t>
            </w:r>
            <w:r w:rsidR="00BE6F21" w:rsidRPr="00FA39EB">
              <w:rPr>
                <w:rFonts w:ascii="Calibri" w:eastAsia="Calibri" w:hAnsi="Calibri" w:cs="Times New Roman"/>
                <w:b/>
                <w:color w:val="FFC000"/>
                <w:sz w:val="24"/>
                <w:szCs w:val="24"/>
              </w:rPr>
              <w:t xml:space="preserve"> Yılları Ocak-Haziran Dönemi Bütçe Giderleri Gerçekleşmeleri</w:t>
            </w:r>
          </w:p>
        </w:tc>
      </w:tr>
      <w:tr w:rsidR="00BE6F21" w:rsidRPr="00FA39EB" w:rsidTr="005124DA">
        <w:trPr>
          <w:trHeight w:val="270"/>
          <w:jc w:val="center"/>
        </w:trPr>
        <w:tc>
          <w:tcPr>
            <w:tcW w:w="1702" w:type="dxa"/>
            <w:vMerge w:val="restart"/>
            <w:shd w:val="clear" w:color="auto" w:fill="95B3D7" w:themeFill="accent1" w:themeFillTint="99"/>
            <w:vAlign w:val="center"/>
          </w:tcPr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Bütçe Tertibi</w:t>
            </w:r>
          </w:p>
        </w:tc>
        <w:tc>
          <w:tcPr>
            <w:tcW w:w="1701" w:type="dxa"/>
            <w:vMerge w:val="restart"/>
            <w:shd w:val="clear" w:color="auto" w:fill="95B3D7" w:themeFill="accent1" w:themeFillTint="99"/>
            <w:vAlign w:val="center"/>
          </w:tcPr>
          <w:p w:rsidR="00BE6F21" w:rsidRPr="00FA39EB" w:rsidRDefault="00C53696" w:rsidP="005124DA">
            <w:pPr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2015</w:t>
            </w:r>
            <w:r w:rsidR="00BD426F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Gider Gerçekleş</w:t>
            </w:r>
            <w:r w:rsidR="00BE6F21" w:rsidRPr="00FA39EB">
              <w:rPr>
                <w:rFonts w:ascii="Calibri" w:eastAsia="Calibri" w:hAnsi="Calibri" w:cs="Times New Roman"/>
                <w:b/>
                <w:sz w:val="18"/>
                <w:szCs w:val="18"/>
              </w:rPr>
              <w:t>meleri</w:t>
            </w:r>
          </w:p>
        </w:tc>
        <w:tc>
          <w:tcPr>
            <w:tcW w:w="1516" w:type="dxa"/>
            <w:vMerge w:val="restart"/>
            <w:shd w:val="clear" w:color="auto" w:fill="95B3D7" w:themeFill="accent1" w:themeFillTint="99"/>
            <w:vAlign w:val="center"/>
          </w:tcPr>
          <w:p w:rsidR="00BE6F21" w:rsidRPr="00FA39EB" w:rsidRDefault="00C53696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2016</w:t>
            </w:r>
            <w:r w:rsidR="00BE6F21"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Başlangıç Ödeneği</w:t>
            </w:r>
          </w:p>
        </w:tc>
        <w:tc>
          <w:tcPr>
            <w:tcW w:w="5670" w:type="dxa"/>
            <w:gridSpan w:val="5"/>
            <w:shd w:val="clear" w:color="auto" w:fill="95B3D7" w:themeFill="accent1" w:themeFillTint="99"/>
          </w:tcPr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Gider Gerçekleşmeleri</w:t>
            </w:r>
          </w:p>
        </w:tc>
      </w:tr>
      <w:tr w:rsidR="00BE6F21" w:rsidRPr="00FA39EB" w:rsidTr="005124DA">
        <w:trPr>
          <w:trHeight w:val="270"/>
          <w:jc w:val="center"/>
        </w:trPr>
        <w:tc>
          <w:tcPr>
            <w:tcW w:w="1702" w:type="dxa"/>
            <w:vMerge/>
            <w:shd w:val="clear" w:color="auto" w:fill="95B3D7" w:themeFill="accent1" w:themeFillTint="99"/>
            <w:vAlign w:val="center"/>
          </w:tcPr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95B3D7" w:themeFill="accent1" w:themeFillTint="99"/>
            <w:vAlign w:val="center"/>
          </w:tcPr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  <w:vMerge/>
            <w:shd w:val="clear" w:color="auto" w:fill="95B3D7" w:themeFill="accent1" w:themeFillTint="99"/>
            <w:vAlign w:val="center"/>
          </w:tcPr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shd w:val="clear" w:color="auto" w:fill="95B3D7" w:themeFill="accent1" w:themeFillTint="99"/>
          </w:tcPr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Ocak-Haziran Dönemi</w:t>
            </w:r>
          </w:p>
        </w:tc>
        <w:tc>
          <w:tcPr>
            <w:tcW w:w="1701" w:type="dxa"/>
            <w:gridSpan w:val="2"/>
            <w:shd w:val="clear" w:color="auto" w:fill="95B3D7" w:themeFill="accent1" w:themeFillTint="99"/>
          </w:tcPr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Oran %</w:t>
            </w:r>
          </w:p>
        </w:tc>
        <w:tc>
          <w:tcPr>
            <w:tcW w:w="850" w:type="dxa"/>
            <w:vMerge w:val="restart"/>
            <w:shd w:val="clear" w:color="auto" w:fill="95B3D7" w:themeFill="accent1" w:themeFillTint="99"/>
          </w:tcPr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Artış</w:t>
            </w:r>
          </w:p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Oranı</w:t>
            </w:r>
            <w:r w:rsidR="00D1161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="00D1161B" w:rsidRPr="00D1161B">
              <w:rPr>
                <w:rFonts w:ascii="Calibri" w:eastAsia="Calibri" w:hAnsi="Calibri" w:cs="Times New Roman"/>
                <w:b/>
                <w:sz w:val="16"/>
                <w:szCs w:val="16"/>
              </w:rPr>
              <w:t>%</w:t>
            </w:r>
            <w:r w:rsidRPr="00D1161B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BE6F21" w:rsidRPr="00FA39EB" w:rsidTr="005124DA">
        <w:trPr>
          <w:trHeight w:val="270"/>
          <w:jc w:val="center"/>
        </w:trPr>
        <w:tc>
          <w:tcPr>
            <w:tcW w:w="1702" w:type="dxa"/>
            <w:vMerge/>
            <w:shd w:val="clear" w:color="auto" w:fill="95B3D7" w:themeFill="accent1" w:themeFillTint="99"/>
            <w:vAlign w:val="center"/>
          </w:tcPr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701" w:type="dxa"/>
            <w:vMerge/>
            <w:shd w:val="clear" w:color="auto" w:fill="95B3D7" w:themeFill="accent1" w:themeFillTint="99"/>
            <w:vAlign w:val="center"/>
          </w:tcPr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516" w:type="dxa"/>
            <w:vMerge/>
            <w:shd w:val="clear" w:color="auto" w:fill="95B3D7" w:themeFill="accent1" w:themeFillTint="99"/>
            <w:vAlign w:val="center"/>
          </w:tcPr>
          <w:p w:rsidR="00BE6F21" w:rsidRPr="00FA39EB" w:rsidRDefault="00BE6F21" w:rsidP="005124DA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559" w:type="dxa"/>
            <w:shd w:val="clear" w:color="auto" w:fill="95B3D7" w:themeFill="accent1" w:themeFillTint="99"/>
          </w:tcPr>
          <w:p w:rsidR="00BE6F21" w:rsidRPr="00FA39EB" w:rsidRDefault="00C53696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560" w:type="dxa"/>
            <w:shd w:val="clear" w:color="auto" w:fill="95B3D7" w:themeFill="accent1" w:themeFillTint="99"/>
          </w:tcPr>
          <w:p w:rsidR="00BE6F21" w:rsidRPr="00FA39EB" w:rsidRDefault="00C53696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850" w:type="dxa"/>
            <w:shd w:val="clear" w:color="auto" w:fill="95B3D7" w:themeFill="accent1" w:themeFillTint="99"/>
          </w:tcPr>
          <w:p w:rsidR="00BE6F21" w:rsidRPr="00FA39EB" w:rsidRDefault="00BE6F21" w:rsidP="00BE6F21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36CB">
              <w:rPr>
                <w:rFonts w:ascii="Calibri" w:eastAsia="Calibri" w:hAnsi="Calibri" w:cs="Times New Roman"/>
                <w:b/>
                <w:sz w:val="20"/>
                <w:szCs w:val="20"/>
              </w:rPr>
              <w:t>201</w:t>
            </w:r>
            <w:r w:rsidR="00C53696">
              <w:rPr>
                <w:rFonts w:ascii="Calibri" w:eastAsia="Calibri" w:hAnsi="Calibri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95B3D7" w:themeFill="accent1" w:themeFillTint="99"/>
          </w:tcPr>
          <w:p w:rsidR="00BE6F21" w:rsidRPr="00FA39EB" w:rsidRDefault="00C53696" w:rsidP="005124D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850" w:type="dxa"/>
            <w:vMerge/>
            <w:shd w:val="clear" w:color="auto" w:fill="95B3D7" w:themeFill="accent1" w:themeFillTint="99"/>
          </w:tcPr>
          <w:p w:rsidR="00BE6F21" w:rsidRPr="00FA39EB" w:rsidRDefault="00BE6F21" w:rsidP="005124DA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16C21" w:rsidRPr="00FA39EB" w:rsidTr="00516C21">
        <w:trPr>
          <w:jc w:val="center"/>
        </w:trPr>
        <w:tc>
          <w:tcPr>
            <w:tcW w:w="1702" w:type="dxa"/>
            <w:shd w:val="clear" w:color="auto" w:fill="B8CCE4" w:themeFill="accent1" w:themeFillTint="66"/>
          </w:tcPr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01.Personel </w:t>
            </w:r>
          </w:p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Giderleri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516C21" w:rsidRPr="00480B62" w:rsidRDefault="00516C21" w:rsidP="00BE6F21">
            <w:pPr>
              <w:jc w:val="right"/>
              <w:rPr>
                <w:rFonts w:eastAsia="Calibri" w:cstheme="minorHAnsi"/>
              </w:rPr>
            </w:pPr>
            <w:r>
              <w:rPr>
                <w:rFonts w:cstheme="minorHAnsi"/>
                <w:bCs/>
                <w:iCs/>
              </w:rPr>
              <w:t>19.376.164,82</w:t>
            </w:r>
          </w:p>
        </w:tc>
        <w:tc>
          <w:tcPr>
            <w:tcW w:w="1516" w:type="dxa"/>
            <w:shd w:val="clear" w:color="auto" w:fill="B8CCE4" w:themeFill="accent1" w:themeFillTint="66"/>
            <w:vAlign w:val="center"/>
          </w:tcPr>
          <w:p w:rsidR="00516C21" w:rsidRPr="00480B62" w:rsidRDefault="00516C21" w:rsidP="00516C21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6.545.972,00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516C21" w:rsidRPr="00FA39EB" w:rsidRDefault="00516C21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D71475">
              <w:rPr>
                <w:rFonts w:ascii="Calibri" w:eastAsia="Calibri" w:hAnsi="Calibri" w:cs="Times New Roman"/>
              </w:rPr>
              <w:t>9.086.175,20</w:t>
            </w: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11.568.691,67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A14444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46,90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16C21" w:rsidRPr="00FA39EB" w:rsidRDefault="00A14444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176,73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A14444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27,33</w:t>
            </w:r>
          </w:p>
        </w:tc>
      </w:tr>
      <w:tr w:rsidR="00516C21" w:rsidRPr="00FA39EB" w:rsidTr="00516C21">
        <w:trPr>
          <w:jc w:val="center"/>
        </w:trPr>
        <w:tc>
          <w:tcPr>
            <w:tcW w:w="1702" w:type="dxa"/>
            <w:shd w:val="clear" w:color="auto" w:fill="B8CCE4" w:themeFill="accent1" w:themeFillTint="66"/>
          </w:tcPr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02.SGK Devlet Primi Giderleri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516C21" w:rsidRPr="00480B62" w:rsidRDefault="00516C21" w:rsidP="00BE6F21">
            <w:pPr>
              <w:jc w:val="right"/>
              <w:rPr>
                <w:rFonts w:eastAsia="Calibri" w:cstheme="minorHAnsi"/>
              </w:rPr>
            </w:pPr>
            <w:r>
              <w:rPr>
                <w:rFonts w:cstheme="minorHAnsi"/>
              </w:rPr>
              <w:t>2.844.224,57</w:t>
            </w:r>
          </w:p>
        </w:tc>
        <w:tc>
          <w:tcPr>
            <w:tcW w:w="1516" w:type="dxa"/>
            <w:shd w:val="clear" w:color="auto" w:fill="B8CCE4" w:themeFill="accent1" w:themeFillTint="66"/>
            <w:vAlign w:val="center"/>
          </w:tcPr>
          <w:p w:rsidR="00516C21" w:rsidRPr="00480B62" w:rsidRDefault="00516C21" w:rsidP="00516C21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852.497,00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516C21" w:rsidRPr="00FA39EB" w:rsidRDefault="00516C21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D71475">
              <w:rPr>
                <w:rFonts w:ascii="Calibri" w:eastAsia="Calibri" w:hAnsi="Calibri" w:cs="Times New Roman"/>
              </w:rPr>
              <w:t>1.318.071,87</w:t>
            </w: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1.708.136,69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A14444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46,35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16C21" w:rsidRPr="00FA39EB" w:rsidRDefault="00A14444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200,37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A14444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29,60</w:t>
            </w:r>
          </w:p>
        </w:tc>
      </w:tr>
      <w:tr w:rsidR="00516C21" w:rsidRPr="00FA39EB" w:rsidTr="00516C21">
        <w:trPr>
          <w:jc w:val="center"/>
        </w:trPr>
        <w:tc>
          <w:tcPr>
            <w:tcW w:w="1702" w:type="dxa"/>
            <w:shd w:val="clear" w:color="auto" w:fill="B8CCE4" w:themeFill="accent1" w:themeFillTint="66"/>
          </w:tcPr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03.Mal ve Hizmet Alım Giderleri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516C21" w:rsidRPr="00480B62" w:rsidRDefault="00516C21" w:rsidP="00BE6F21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18.035.731,60</w:t>
            </w:r>
          </w:p>
        </w:tc>
        <w:tc>
          <w:tcPr>
            <w:tcW w:w="1516" w:type="dxa"/>
            <w:shd w:val="clear" w:color="auto" w:fill="B8CCE4" w:themeFill="accent1" w:themeFillTint="66"/>
            <w:vAlign w:val="center"/>
          </w:tcPr>
          <w:p w:rsidR="00516C21" w:rsidRPr="00480B62" w:rsidRDefault="00516C21" w:rsidP="00516C21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11.482.120,00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516C21" w:rsidRPr="00FA39EB" w:rsidRDefault="00516C21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D71475">
              <w:rPr>
                <w:rFonts w:ascii="Calibri" w:eastAsia="Calibri" w:hAnsi="Calibri" w:cs="Times New Roman"/>
              </w:rPr>
              <w:t>8.401.633,69</w:t>
            </w: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6.896.428,44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A14444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46,59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16C21" w:rsidRPr="00FA39EB" w:rsidRDefault="00A14444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60,07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516C21" w:rsidP="00A14444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  <w:r w:rsidR="00A14444">
              <w:rPr>
                <w:rFonts w:ascii="Calibri" w:eastAsia="Calibri" w:hAnsi="Calibri" w:cs="Times New Roman"/>
              </w:rPr>
              <w:t>17,92</w:t>
            </w:r>
          </w:p>
        </w:tc>
      </w:tr>
      <w:tr w:rsidR="00516C21" w:rsidRPr="00FA39EB" w:rsidTr="00516C21">
        <w:trPr>
          <w:jc w:val="center"/>
        </w:trPr>
        <w:tc>
          <w:tcPr>
            <w:tcW w:w="1702" w:type="dxa"/>
            <w:shd w:val="clear" w:color="auto" w:fill="B8CCE4" w:themeFill="accent1" w:themeFillTint="66"/>
          </w:tcPr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04.Faiz</w:t>
            </w:r>
          </w:p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Giderleri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516C21" w:rsidRPr="00480B62" w:rsidRDefault="00516C21" w:rsidP="00BE6F21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  <w:tc>
          <w:tcPr>
            <w:tcW w:w="1516" w:type="dxa"/>
            <w:shd w:val="clear" w:color="auto" w:fill="B8CCE4" w:themeFill="accent1" w:themeFillTint="66"/>
            <w:vAlign w:val="center"/>
          </w:tcPr>
          <w:p w:rsidR="00516C21" w:rsidRPr="00480B62" w:rsidRDefault="00516C21" w:rsidP="00516C21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516C21" w:rsidRPr="00FA39EB" w:rsidRDefault="00516C21" w:rsidP="001A2149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</w:tr>
      <w:tr w:rsidR="00516C21" w:rsidRPr="00FA39EB" w:rsidTr="00516C21">
        <w:trPr>
          <w:jc w:val="center"/>
        </w:trPr>
        <w:tc>
          <w:tcPr>
            <w:tcW w:w="1702" w:type="dxa"/>
            <w:shd w:val="clear" w:color="auto" w:fill="B8CCE4" w:themeFill="accent1" w:themeFillTint="66"/>
          </w:tcPr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05.Cari</w:t>
            </w:r>
          </w:p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Transferler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516C21" w:rsidRPr="00480B62" w:rsidRDefault="00516C21" w:rsidP="00BE6F21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4.869.881,15</w:t>
            </w:r>
          </w:p>
        </w:tc>
        <w:tc>
          <w:tcPr>
            <w:tcW w:w="1516" w:type="dxa"/>
            <w:shd w:val="clear" w:color="auto" w:fill="B8CCE4" w:themeFill="accent1" w:themeFillTint="66"/>
            <w:vAlign w:val="center"/>
          </w:tcPr>
          <w:p w:rsidR="00516C21" w:rsidRPr="00480B62" w:rsidRDefault="00516C21" w:rsidP="00516C21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915.300,00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516C21" w:rsidRPr="00FA39EB" w:rsidRDefault="00516C21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D71475">
              <w:rPr>
                <w:rFonts w:ascii="Calibri" w:eastAsia="Calibri" w:hAnsi="Calibri" w:cs="Times New Roman"/>
              </w:rPr>
              <w:t>2.321.092,26</w:t>
            </w: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4.975.132,58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A14444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47,67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16C21" w:rsidRPr="00FA39EB" w:rsidRDefault="00FB6006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543,56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D1161B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114,35</w:t>
            </w:r>
          </w:p>
        </w:tc>
      </w:tr>
      <w:tr w:rsidR="00516C21" w:rsidRPr="00FA39EB" w:rsidTr="00516C21">
        <w:trPr>
          <w:jc w:val="center"/>
        </w:trPr>
        <w:tc>
          <w:tcPr>
            <w:tcW w:w="1702" w:type="dxa"/>
            <w:shd w:val="clear" w:color="auto" w:fill="B8CCE4" w:themeFill="accent1" w:themeFillTint="66"/>
          </w:tcPr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06.Sermaye</w:t>
            </w:r>
          </w:p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Giderleri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516C21" w:rsidRPr="00480B62" w:rsidRDefault="00516C21" w:rsidP="00BE6F21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43.600.953,71</w:t>
            </w:r>
          </w:p>
        </w:tc>
        <w:tc>
          <w:tcPr>
            <w:tcW w:w="1516" w:type="dxa"/>
            <w:shd w:val="clear" w:color="auto" w:fill="B8CCE4" w:themeFill="accent1" w:themeFillTint="66"/>
            <w:vAlign w:val="center"/>
          </w:tcPr>
          <w:p w:rsidR="00516C21" w:rsidRPr="00480B62" w:rsidRDefault="00516C21" w:rsidP="00516C21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9.431.000,00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516C21" w:rsidRPr="00FA39EB" w:rsidRDefault="00516C21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D71475">
              <w:rPr>
                <w:rFonts w:ascii="Calibri" w:eastAsia="Calibri" w:hAnsi="Calibri" w:cs="Times New Roman"/>
              </w:rPr>
              <w:t>13.792.972,90</w:t>
            </w: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19.008.420,69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D1161B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31,64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16C21" w:rsidRPr="00FA39EB" w:rsidRDefault="00D1161B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201,56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D1161B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37,82</w:t>
            </w:r>
          </w:p>
        </w:tc>
      </w:tr>
      <w:tr w:rsidR="00516C21" w:rsidRPr="00FA39EB" w:rsidTr="00516C21">
        <w:trPr>
          <w:jc w:val="center"/>
        </w:trPr>
        <w:tc>
          <w:tcPr>
            <w:tcW w:w="1702" w:type="dxa"/>
            <w:shd w:val="clear" w:color="auto" w:fill="B8CCE4" w:themeFill="accent1" w:themeFillTint="66"/>
          </w:tcPr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07.Sermaye</w:t>
            </w:r>
          </w:p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Transferleri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516C21" w:rsidRPr="00480B62" w:rsidRDefault="00516C21" w:rsidP="00BE6F21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740.990,0</w:t>
            </w:r>
            <w:r w:rsidRPr="00480B62">
              <w:rPr>
                <w:rFonts w:eastAsia="Calibri" w:cstheme="minorHAnsi"/>
              </w:rPr>
              <w:t>1</w:t>
            </w:r>
          </w:p>
        </w:tc>
        <w:tc>
          <w:tcPr>
            <w:tcW w:w="1516" w:type="dxa"/>
            <w:shd w:val="clear" w:color="auto" w:fill="B8CCE4" w:themeFill="accent1" w:themeFillTint="66"/>
            <w:vAlign w:val="center"/>
          </w:tcPr>
          <w:p w:rsidR="00516C21" w:rsidRPr="00480B62" w:rsidRDefault="00516C21" w:rsidP="00516C21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500.000,00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516C21" w:rsidRPr="00FA39EB" w:rsidRDefault="00516C21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D71475">
              <w:rPr>
                <w:rFonts w:ascii="Calibri" w:eastAsia="Calibri" w:hAnsi="Calibri" w:cs="Times New Roman"/>
              </w:rPr>
              <w:t>198.652,05</w:t>
            </w: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292.937,62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D1161B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26,81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16C21" w:rsidRPr="00FA39EB" w:rsidRDefault="00D1161B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58,59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D1161B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46,96</w:t>
            </w:r>
          </w:p>
        </w:tc>
      </w:tr>
      <w:tr w:rsidR="00516C21" w:rsidRPr="00FA39EB" w:rsidTr="00516C21">
        <w:trPr>
          <w:jc w:val="center"/>
        </w:trPr>
        <w:tc>
          <w:tcPr>
            <w:tcW w:w="1702" w:type="dxa"/>
            <w:shd w:val="clear" w:color="auto" w:fill="B8CCE4" w:themeFill="accent1" w:themeFillTint="66"/>
          </w:tcPr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08.Borç</w:t>
            </w:r>
          </w:p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Verme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516C21" w:rsidRPr="00480B62" w:rsidRDefault="00516C21" w:rsidP="00BE6F21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  <w:tc>
          <w:tcPr>
            <w:tcW w:w="1516" w:type="dxa"/>
            <w:shd w:val="clear" w:color="auto" w:fill="B8CCE4" w:themeFill="accent1" w:themeFillTint="66"/>
            <w:vAlign w:val="center"/>
          </w:tcPr>
          <w:p w:rsidR="00516C21" w:rsidRPr="00480B62" w:rsidRDefault="00516C21" w:rsidP="00516C21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516C21" w:rsidRPr="00FA39EB" w:rsidRDefault="00516C21" w:rsidP="001A2149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</w:tr>
      <w:tr w:rsidR="00516C21" w:rsidRPr="00FA39EB" w:rsidTr="00516C21">
        <w:trPr>
          <w:jc w:val="center"/>
        </w:trPr>
        <w:tc>
          <w:tcPr>
            <w:tcW w:w="1702" w:type="dxa"/>
            <w:shd w:val="clear" w:color="auto" w:fill="B8CCE4" w:themeFill="accent1" w:themeFillTint="66"/>
          </w:tcPr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09.Yedek</w:t>
            </w:r>
          </w:p>
          <w:p w:rsidR="00516C21" w:rsidRPr="00FA39EB" w:rsidRDefault="00516C21" w:rsidP="005124D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sz w:val="20"/>
                <w:szCs w:val="20"/>
              </w:rPr>
              <w:t>Ödenekler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516C21" w:rsidRPr="00480B62" w:rsidRDefault="00516C21" w:rsidP="00BE6F21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0,00</w:t>
            </w:r>
          </w:p>
        </w:tc>
        <w:tc>
          <w:tcPr>
            <w:tcW w:w="1516" w:type="dxa"/>
            <w:shd w:val="clear" w:color="auto" w:fill="B8CCE4" w:themeFill="accent1" w:themeFillTint="66"/>
            <w:vAlign w:val="center"/>
          </w:tcPr>
          <w:p w:rsidR="00516C21" w:rsidRPr="00480B62" w:rsidRDefault="00516C21" w:rsidP="00516C21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2.273.111,00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516C21" w:rsidRPr="00FA39EB" w:rsidRDefault="00516C21" w:rsidP="001A2149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  <w:tc>
          <w:tcPr>
            <w:tcW w:w="850" w:type="dxa"/>
            <w:shd w:val="clear" w:color="auto" w:fill="B8CCE4" w:themeFill="accent1" w:themeFillTint="66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0,00</w:t>
            </w:r>
          </w:p>
        </w:tc>
      </w:tr>
      <w:tr w:rsidR="00516C21" w:rsidRPr="00FA39EB" w:rsidTr="005124DA">
        <w:trPr>
          <w:jc w:val="center"/>
        </w:trPr>
        <w:tc>
          <w:tcPr>
            <w:tcW w:w="1702" w:type="dxa"/>
            <w:shd w:val="clear" w:color="auto" w:fill="FF0000"/>
            <w:vAlign w:val="center"/>
          </w:tcPr>
          <w:p w:rsidR="00516C21" w:rsidRPr="00FA39EB" w:rsidRDefault="00516C21" w:rsidP="005124DA">
            <w:pPr>
              <w:jc w:val="center"/>
              <w:rPr>
                <w:rFonts w:ascii="Calibri" w:eastAsia="Calibri" w:hAnsi="Calibri" w:cs="Times New Roman"/>
                <w:b/>
                <w:color w:val="FFFF00"/>
                <w:sz w:val="20"/>
                <w:szCs w:val="20"/>
              </w:rPr>
            </w:pPr>
            <w:r w:rsidRPr="00FA39EB">
              <w:rPr>
                <w:rFonts w:ascii="Calibri" w:eastAsia="Calibri" w:hAnsi="Calibri" w:cs="Times New Roman"/>
                <w:b/>
                <w:color w:val="FFFF00"/>
                <w:sz w:val="20"/>
                <w:szCs w:val="20"/>
              </w:rPr>
              <w:t>TOPLAM</w:t>
            </w:r>
          </w:p>
        </w:tc>
        <w:tc>
          <w:tcPr>
            <w:tcW w:w="1701" w:type="dxa"/>
            <w:shd w:val="clear" w:color="auto" w:fill="FF0000"/>
            <w:vAlign w:val="center"/>
          </w:tcPr>
          <w:p w:rsidR="00516C21" w:rsidRPr="00480B62" w:rsidRDefault="00516C21" w:rsidP="005124DA">
            <w:pPr>
              <w:jc w:val="right"/>
              <w:rPr>
                <w:rFonts w:eastAsia="Calibri" w:cstheme="minorHAnsi"/>
                <w:b/>
                <w:color w:val="FFFF00"/>
              </w:rPr>
            </w:pPr>
            <w:r>
              <w:rPr>
                <w:rFonts w:eastAsia="Calibri" w:cstheme="minorHAnsi"/>
                <w:b/>
                <w:color w:val="FFFF00"/>
              </w:rPr>
              <w:fldChar w:fldCharType="begin"/>
            </w:r>
            <w:r>
              <w:rPr>
                <w:rFonts w:eastAsia="Calibri" w:cstheme="minorHAnsi"/>
                <w:b/>
                <w:color w:val="FFFF00"/>
              </w:rPr>
              <w:instrText xml:space="preserve"> =SUM(ABOVE) </w:instrText>
            </w:r>
            <w:r>
              <w:rPr>
                <w:rFonts w:eastAsia="Calibri" w:cstheme="minorHAnsi"/>
                <w:b/>
                <w:color w:val="FFFF00"/>
              </w:rPr>
              <w:fldChar w:fldCharType="separate"/>
            </w:r>
            <w:r>
              <w:rPr>
                <w:rFonts w:eastAsia="Calibri" w:cstheme="minorHAnsi"/>
                <w:b/>
                <w:noProof/>
                <w:color w:val="FFFF00"/>
              </w:rPr>
              <w:t>89.467.945,86</w:t>
            </w:r>
            <w:r>
              <w:rPr>
                <w:rFonts w:eastAsia="Calibri" w:cstheme="minorHAnsi"/>
                <w:b/>
                <w:color w:val="FFFF00"/>
              </w:rPr>
              <w:fldChar w:fldCharType="end"/>
            </w:r>
          </w:p>
        </w:tc>
        <w:tc>
          <w:tcPr>
            <w:tcW w:w="1516" w:type="dxa"/>
            <w:shd w:val="clear" w:color="auto" w:fill="FF0000"/>
            <w:vAlign w:val="center"/>
          </w:tcPr>
          <w:p w:rsidR="00516C21" w:rsidRPr="00480B62" w:rsidRDefault="00516C21" w:rsidP="005124DA">
            <w:pPr>
              <w:jc w:val="right"/>
              <w:rPr>
                <w:rFonts w:eastAsia="Calibri" w:cstheme="minorHAnsi"/>
                <w:b/>
                <w:color w:val="FFFF00"/>
              </w:rPr>
            </w:pPr>
            <w:r>
              <w:rPr>
                <w:rFonts w:eastAsia="Calibri" w:cstheme="minorHAnsi"/>
                <w:b/>
                <w:color w:val="FFFF00"/>
              </w:rPr>
              <w:t>32.000.000,00</w:t>
            </w:r>
          </w:p>
        </w:tc>
        <w:tc>
          <w:tcPr>
            <w:tcW w:w="1559" w:type="dxa"/>
            <w:shd w:val="clear" w:color="auto" w:fill="FF0000"/>
            <w:vAlign w:val="center"/>
          </w:tcPr>
          <w:p w:rsidR="00516C21" w:rsidRPr="00FA39EB" w:rsidRDefault="00516C21" w:rsidP="001A2149">
            <w:pPr>
              <w:jc w:val="right"/>
              <w:rPr>
                <w:rFonts w:ascii="Calibri" w:eastAsia="Calibri" w:hAnsi="Calibri" w:cs="Times New Roman"/>
                <w:b/>
                <w:color w:val="FFFF00"/>
              </w:rPr>
            </w:pPr>
            <w:r w:rsidRPr="007E285A">
              <w:rPr>
                <w:rFonts w:ascii="Calibri" w:eastAsia="Calibri" w:hAnsi="Calibri" w:cs="Times New Roman"/>
                <w:b/>
                <w:color w:val="FFFF00"/>
              </w:rPr>
              <w:t>35.118.597,97</w:t>
            </w:r>
          </w:p>
        </w:tc>
        <w:tc>
          <w:tcPr>
            <w:tcW w:w="1560" w:type="dxa"/>
            <w:shd w:val="clear" w:color="auto" w:fill="FF0000"/>
            <w:vAlign w:val="center"/>
          </w:tcPr>
          <w:p w:rsidR="00516C21" w:rsidRPr="00FA39EB" w:rsidRDefault="00516C21" w:rsidP="005124DA">
            <w:pPr>
              <w:jc w:val="right"/>
              <w:rPr>
                <w:rFonts w:ascii="Calibri" w:eastAsia="Calibri" w:hAnsi="Calibri" w:cs="Times New Roman"/>
                <w:b/>
                <w:color w:val="FFFF00"/>
              </w:rPr>
            </w:pPr>
            <w:r>
              <w:rPr>
                <w:rFonts w:ascii="Calibri" w:eastAsia="Calibri" w:hAnsi="Calibri" w:cs="Times New Roman"/>
                <w:b/>
                <w:color w:val="FFFF00"/>
              </w:rPr>
              <w:t>44.449.747,69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516C21" w:rsidRPr="00FA39EB" w:rsidRDefault="00D1161B" w:rsidP="005124DA">
            <w:pPr>
              <w:jc w:val="right"/>
              <w:rPr>
                <w:rFonts w:ascii="Calibri" w:eastAsia="Calibri" w:hAnsi="Calibri" w:cs="Times New Roman"/>
                <w:b/>
                <w:color w:val="FFFF00"/>
              </w:rPr>
            </w:pPr>
            <w:r>
              <w:rPr>
                <w:rFonts w:ascii="Calibri" w:eastAsia="Calibri" w:hAnsi="Calibri" w:cs="Times New Roman"/>
                <w:b/>
                <w:color w:val="FFFF00"/>
              </w:rPr>
              <w:t>39,26</w:t>
            </w:r>
          </w:p>
        </w:tc>
        <w:tc>
          <w:tcPr>
            <w:tcW w:w="851" w:type="dxa"/>
            <w:shd w:val="clear" w:color="auto" w:fill="FF0000"/>
            <w:vAlign w:val="center"/>
          </w:tcPr>
          <w:p w:rsidR="00516C21" w:rsidRPr="00FA39EB" w:rsidRDefault="00D1161B" w:rsidP="005124DA">
            <w:pPr>
              <w:jc w:val="right"/>
              <w:rPr>
                <w:rFonts w:ascii="Calibri" w:eastAsia="Calibri" w:hAnsi="Calibri" w:cs="Times New Roman"/>
                <w:b/>
                <w:color w:val="FFFF00"/>
              </w:rPr>
            </w:pPr>
            <w:r>
              <w:rPr>
                <w:rFonts w:ascii="Calibri" w:eastAsia="Calibri" w:hAnsi="Calibri" w:cs="Times New Roman"/>
                <w:b/>
                <w:color w:val="FFFF00"/>
              </w:rPr>
              <w:t>138,91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516C21" w:rsidRPr="00FA39EB" w:rsidRDefault="007E04EE" w:rsidP="005124DA">
            <w:pPr>
              <w:jc w:val="right"/>
              <w:rPr>
                <w:rFonts w:ascii="Calibri" w:eastAsia="Calibri" w:hAnsi="Calibri" w:cs="Times New Roman"/>
                <w:b/>
                <w:color w:val="FFFF00"/>
              </w:rPr>
            </w:pPr>
            <w:r>
              <w:rPr>
                <w:rFonts w:ascii="Calibri" w:eastAsia="Calibri" w:hAnsi="Calibri" w:cs="Times New Roman"/>
                <w:b/>
                <w:color w:val="FFFF00"/>
              </w:rPr>
              <w:t>26,57</w:t>
            </w:r>
          </w:p>
        </w:tc>
      </w:tr>
    </w:tbl>
    <w:p w:rsidR="00262E13" w:rsidRDefault="00262E13" w:rsidP="00BE6F21">
      <w:pPr>
        <w:jc w:val="both"/>
        <w:rPr>
          <w:rFonts w:ascii="Times New Roman" w:hAnsi="Times New Roman" w:cs="Times New Roman"/>
        </w:rPr>
      </w:pPr>
    </w:p>
    <w:p w:rsidR="00262E13" w:rsidRDefault="00262E13" w:rsidP="00BE6F2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391150" cy="2752725"/>
            <wp:effectExtent l="0" t="0" r="1905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7B7E" w:rsidRDefault="00A97B7E" w:rsidP="00BE6F21">
      <w:pPr>
        <w:jc w:val="both"/>
        <w:rPr>
          <w:rFonts w:ascii="Times New Roman" w:hAnsi="Times New Roman" w:cs="Times New Roman"/>
          <w:b/>
        </w:rPr>
      </w:pPr>
    </w:p>
    <w:p w:rsidR="00A97B7E" w:rsidRDefault="00A97B7E" w:rsidP="00BE6F21">
      <w:pPr>
        <w:jc w:val="both"/>
        <w:rPr>
          <w:rFonts w:ascii="Times New Roman" w:hAnsi="Times New Roman" w:cs="Times New Roman"/>
          <w:b/>
        </w:rPr>
      </w:pPr>
    </w:p>
    <w:p w:rsidR="00262E13" w:rsidRDefault="00262E13" w:rsidP="00BE6F2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01. Personel Giderleri</w:t>
      </w:r>
    </w:p>
    <w:p w:rsidR="00262E13" w:rsidRDefault="0086329C" w:rsidP="00262E1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2015</w:t>
      </w:r>
      <w:r w:rsidR="00262E13" w:rsidRPr="00262E13">
        <w:rPr>
          <w:rFonts w:ascii="Times New Roman" w:hAnsi="Times New Roman" w:cs="Times New Roman"/>
        </w:rPr>
        <w:t xml:space="preserve"> yılı Ocak–Haziran döneminde </w:t>
      </w:r>
      <w:r w:rsidR="0050476E" w:rsidRPr="007E285A">
        <w:rPr>
          <w:rFonts w:ascii="Times New Roman" w:hAnsi="Times New Roman" w:cs="Times New Roman"/>
        </w:rPr>
        <w:t>9.086.175,20</w:t>
      </w:r>
      <w:r w:rsidR="0050476E" w:rsidRPr="00262E13">
        <w:rPr>
          <w:rFonts w:ascii="Times New Roman" w:hAnsi="Times New Roman" w:cs="Times New Roman"/>
        </w:rPr>
        <w:t xml:space="preserve">.-TL </w:t>
      </w:r>
      <w:r>
        <w:rPr>
          <w:rFonts w:ascii="Times New Roman" w:hAnsi="Times New Roman" w:cs="Times New Roman"/>
        </w:rPr>
        <w:t>olan personel giderleri 2016</w:t>
      </w:r>
      <w:r w:rsidR="00262E13" w:rsidRPr="00262E13">
        <w:rPr>
          <w:rFonts w:ascii="Times New Roman" w:hAnsi="Times New Roman" w:cs="Times New Roman"/>
        </w:rPr>
        <w:t xml:space="preserve"> yılı Ocak-Haziran döneminde </w:t>
      </w:r>
      <w:r w:rsidR="0050476E">
        <w:rPr>
          <w:rFonts w:ascii="Times New Roman" w:hAnsi="Times New Roman" w:cs="Times New Roman"/>
        </w:rPr>
        <w:t>2.482.516,47.-TL art</w:t>
      </w:r>
      <w:r w:rsidR="008D5BE7">
        <w:rPr>
          <w:rFonts w:ascii="Times New Roman" w:hAnsi="Times New Roman" w:cs="Times New Roman"/>
        </w:rPr>
        <w:t>ışla</w:t>
      </w:r>
      <w:r w:rsidR="00262E13" w:rsidRPr="00262E13">
        <w:rPr>
          <w:rFonts w:ascii="Times New Roman" w:hAnsi="Times New Roman" w:cs="Times New Roman"/>
        </w:rPr>
        <w:t xml:space="preserve"> </w:t>
      </w:r>
      <w:r w:rsidR="0050476E">
        <w:rPr>
          <w:rFonts w:ascii="Times New Roman" w:hAnsi="Times New Roman" w:cs="Times New Roman"/>
        </w:rPr>
        <w:t>11.568.691,67</w:t>
      </w:r>
      <w:r w:rsidR="00262E13" w:rsidRPr="00262E13">
        <w:rPr>
          <w:rFonts w:ascii="Times New Roman" w:hAnsi="Times New Roman" w:cs="Times New Roman"/>
        </w:rPr>
        <w:t xml:space="preserve">.-TL olmuştur. Personel giderlerindeki </w:t>
      </w:r>
      <w:r w:rsidR="0050476E">
        <w:rPr>
          <w:rFonts w:ascii="Times New Roman" w:hAnsi="Times New Roman" w:cs="Times New Roman"/>
        </w:rPr>
        <w:t>artış % 27,33</w:t>
      </w:r>
      <w:r w:rsidR="00262E13" w:rsidRPr="00262E13">
        <w:rPr>
          <w:rFonts w:ascii="Times New Roman" w:hAnsi="Times New Roman" w:cs="Times New Roman"/>
        </w:rPr>
        <w:t xml:space="preserve"> olarak gerçekleşmiştir. Mukayese edilen dönemlerdeki personel giderlerinin aylık gerçekleşmeleri aşağıda gösterilmiştir.</w:t>
      </w:r>
    </w:p>
    <w:tbl>
      <w:tblPr>
        <w:tblStyle w:val="TabloKlavuzu2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45"/>
        <w:gridCol w:w="1845"/>
        <w:gridCol w:w="1845"/>
        <w:gridCol w:w="1845"/>
        <w:gridCol w:w="1842"/>
      </w:tblGrid>
      <w:tr w:rsidR="00262E13" w:rsidRPr="009C6FEA" w:rsidTr="005124DA">
        <w:trPr>
          <w:jc w:val="center"/>
        </w:trPr>
        <w:tc>
          <w:tcPr>
            <w:tcW w:w="9222" w:type="dxa"/>
            <w:gridSpan w:val="5"/>
            <w:shd w:val="clear" w:color="auto" w:fill="1F497D" w:themeFill="text2"/>
          </w:tcPr>
          <w:p w:rsidR="00262E13" w:rsidRPr="009C6FEA" w:rsidRDefault="0086329C" w:rsidP="005124DA">
            <w:pPr>
              <w:jc w:val="center"/>
              <w:rPr>
                <w:rFonts w:ascii="Calibri" w:eastAsia="Calibri" w:hAnsi="Calibri" w:cs="Times New Roman"/>
                <w:b/>
                <w:color w:val="FFC00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color w:val="FFC000"/>
                <w:sz w:val="24"/>
                <w:szCs w:val="24"/>
              </w:rPr>
              <w:t>2015-2016</w:t>
            </w:r>
            <w:r w:rsidR="00262E13" w:rsidRPr="009C6FEA">
              <w:rPr>
                <w:rFonts w:ascii="Calibri" w:eastAsia="Calibri" w:hAnsi="Calibri" w:cs="Times New Roman"/>
                <w:b/>
                <w:color w:val="FFC000"/>
                <w:sz w:val="24"/>
                <w:szCs w:val="24"/>
              </w:rPr>
              <w:t xml:space="preserve"> Personel Giderleri Gerçekleşmeleri</w:t>
            </w:r>
          </w:p>
        </w:tc>
      </w:tr>
      <w:tr w:rsidR="00E27B1C" w:rsidRPr="009C6FEA" w:rsidTr="005124DA">
        <w:trPr>
          <w:jc w:val="center"/>
        </w:trPr>
        <w:tc>
          <w:tcPr>
            <w:tcW w:w="1845" w:type="dxa"/>
            <w:shd w:val="clear" w:color="auto" w:fill="95B3D7" w:themeFill="accent1" w:themeFillTint="99"/>
          </w:tcPr>
          <w:p w:rsidR="00E27B1C" w:rsidRPr="009C6FEA" w:rsidRDefault="00E27B1C" w:rsidP="005124DA">
            <w:pPr>
              <w:jc w:val="both"/>
              <w:rPr>
                <w:rFonts w:ascii="Calibri" w:eastAsia="Calibri" w:hAnsi="Calibri" w:cs="Times New Roman"/>
                <w:b/>
              </w:rPr>
            </w:pPr>
            <w:r w:rsidRPr="009C6FEA">
              <w:rPr>
                <w:rFonts w:ascii="Calibri" w:eastAsia="Calibri" w:hAnsi="Calibri" w:cs="Times New Roman"/>
                <w:b/>
              </w:rPr>
              <w:t>Aylar</w:t>
            </w:r>
          </w:p>
        </w:tc>
        <w:tc>
          <w:tcPr>
            <w:tcW w:w="1845" w:type="dxa"/>
            <w:shd w:val="clear" w:color="auto" w:fill="95B3D7" w:themeFill="accent1" w:themeFillTint="99"/>
          </w:tcPr>
          <w:p w:rsidR="00E27B1C" w:rsidRPr="009C6FEA" w:rsidRDefault="0086329C" w:rsidP="005124DA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2015</w:t>
            </w:r>
            <w:r w:rsidR="007E285A">
              <w:rPr>
                <w:rFonts w:ascii="Calibri" w:eastAsia="Calibri" w:hAnsi="Calibri" w:cs="Times New Roman"/>
                <w:b/>
              </w:rPr>
              <w:t xml:space="preserve"> Yılı</w:t>
            </w:r>
          </w:p>
        </w:tc>
        <w:tc>
          <w:tcPr>
            <w:tcW w:w="1845" w:type="dxa"/>
            <w:shd w:val="clear" w:color="auto" w:fill="95B3D7" w:themeFill="accent1" w:themeFillTint="99"/>
          </w:tcPr>
          <w:p w:rsidR="00E27B1C" w:rsidRPr="009C6FEA" w:rsidRDefault="0086329C" w:rsidP="005124DA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2016</w:t>
            </w:r>
            <w:r w:rsidR="007E285A">
              <w:rPr>
                <w:rFonts w:ascii="Calibri" w:eastAsia="Calibri" w:hAnsi="Calibri" w:cs="Times New Roman"/>
                <w:b/>
              </w:rPr>
              <w:t xml:space="preserve"> Yılı</w:t>
            </w:r>
          </w:p>
        </w:tc>
        <w:tc>
          <w:tcPr>
            <w:tcW w:w="1845" w:type="dxa"/>
            <w:shd w:val="clear" w:color="auto" w:fill="95B3D7" w:themeFill="accent1" w:themeFillTint="99"/>
          </w:tcPr>
          <w:p w:rsidR="00E27B1C" w:rsidRPr="009C6FEA" w:rsidRDefault="00E27B1C" w:rsidP="005124D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C6FEA">
              <w:rPr>
                <w:rFonts w:ascii="Calibri" w:eastAsia="Calibri" w:hAnsi="Calibri" w:cs="Times New Roman"/>
                <w:b/>
              </w:rPr>
              <w:t>Değişim Tutarı</w:t>
            </w:r>
          </w:p>
        </w:tc>
        <w:tc>
          <w:tcPr>
            <w:tcW w:w="1842" w:type="dxa"/>
            <w:shd w:val="clear" w:color="auto" w:fill="95B3D7" w:themeFill="accent1" w:themeFillTint="99"/>
          </w:tcPr>
          <w:p w:rsidR="00E27B1C" w:rsidRPr="009C6FEA" w:rsidRDefault="00E27B1C" w:rsidP="005124D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C6FEA">
              <w:rPr>
                <w:rFonts w:ascii="Calibri" w:eastAsia="Calibri" w:hAnsi="Calibri" w:cs="Times New Roman"/>
                <w:b/>
              </w:rPr>
              <w:t>Değişim Oranı</w:t>
            </w:r>
          </w:p>
        </w:tc>
      </w:tr>
      <w:tr w:rsidR="0086329C" w:rsidRPr="009C6FEA" w:rsidTr="005124DA">
        <w:trPr>
          <w:jc w:val="center"/>
        </w:trPr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both"/>
              <w:rPr>
                <w:rFonts w:ascii="Calibri" w:eastAsia="Calibri" w:hAnsi="Calibri" w:cs="Times New Roman"/>
              </w:rPr>
            </w:pPr>
            <w:r w:rsidRPr="009C6FEA">
              <w:rPr>
                <w:rFonts w:ascii="Calibri" w:eastAsia="Calibri" w:hAnsi="Calibri" w:cs="Times New Roman"/>
              </w:rPr>
              <w:t>Ocak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E27B1C">
              <w:rPr>
                <w:rFonts w:ascii="Calibri" w:eastAsia="Calibri" w:hAnsi="Calibri" w:cs="Times New Roman"/>
              </w:rPr>
              <w:t>1.751.821,04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1.974.805,16</w:t>
            </w:r>
          </w:p>
        </w:tc>
        <w:tc>
          <w:tcPr>
            <w:tcW w:w="1845" w:type="dxa"/>
            <w:shd w:val="clear" w:color="auto" w:fill="B8CCE4" w:themeFill="accent1" w:themeFillTint="66"/>
            <w:vAlign w:val="bottom"/>
          </w:tcPr>
          <w:p w:rsidR="0086329C" w:rsidRPr="009C6FEA" w:rsidRDefault="0086329C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222.984,12</w:t>
            </w:r>
          </w:p>
        </w:tc>
        <w:tc>
          <w:tcPr>
            <w:tcW w:w="1842" w:type="dxa"/>
            <w:shd w:val="clear" w:color="auto" w:fill="B8CCE4" w:themeFill="accent1" w:themeFillTint="66"/>
            <w:vAlign w:val="bottom"/>
          </w:tcPr>
          <w:p w:rsidR="0086329C" w:rsidRPr="009C6FEA" w:rsidRDefault="00A74D81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12,73</w:t>
            </w:r>
          </w:p>
        </w:tc>
      </w:tr>
      <w:tr w:rsidR="0086329C" w:rsidRPr="009C6FEA" w:rsidTr="005124DA">
        <w:trPr>
          <w:jc w:val="center"/>
        </w:trPr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both"/>
              <w:rPr>
                <w:rFonts w:ascii="Calibri" w:eastAsia="Calibri" w:hAnsi="Calibri" w:cs="Times New Roman"/>
              </w:rPr>
            </w:pPr>
            <w:r w:rsidRPr="009C6FEA">
              <w:rPr>
                <w:rFonts w:ascii="Calibri" w:eastAsia="Calibri" w:hAnsi="Calibri" w:cs="Times New Roman"/>
              </w:rPr>
              <w:t>Şubat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3009FF">
              <w:rPr>
                <w:rFonts w:ascii="Calibri" w:eastAsia="Calibri" w:hAnsi="Calibri" w:cs="Times New Roman"/>
              </w:rPr>
              <w:t>1.287.877,36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1.786.577,89</w:t>
            </w:r>
          </w:p>
        </w:tc>
        <w:tc>
          <w:tcPr>
            <w:tcW w:w="1845" w:type="dxa"/>
            <w:shd w:val="clear" w:color="auto" w:fill="B8CCE4" w:themeFill="accent1" w:themeFillTint="66"/>
            <w:vAlign w:val="bottom"/>
          </w:tcPr>
          <w:p w:rsidR="0086329C" w:rsidRPr="009C6FEA" w:rsidRDefault="00A74D81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498.700,53</w:t>
            </w:r>
          </w:p>
        </w:tc>
        <w:tc>
          <w:tcPr>
            <w:tcW w:w="1842" w:type="dxa"/>
            <w:shd w:val="clear" w:color="auto" w:fill="B8CCE4" w:themeFill="accent1" w:themeFillTint="66"/>
            <w:vAlign w:val="bottom"/>
          </w:tcPr>
          <w:p w:rsidR="0086329C" w:rsidRPr="009C6FEA" w:rsidRDefault="00A74D81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38,73</w:t>
            </w:r>
          </w:p>
        </w:tc>
      </w:tr>
      <w:tr w:rsidR="0086329C" w:rsidRPr="009C6FEA" w:rsidTr="005124DA">
        <w:trPr>
          <w:jc w:val="center"/>
        </w:trPr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both"/>
              <w:rPr>
                <w:rFonts w:ascii="Calibri" w:eastAsia="Calibri" w:hAnsi="Calibri" w:cs="Times New Roman"/>
              </w:rPr>
            </w:pPr>
            <w:r w:rsidRPr="009C6FEA">
              <w:rPr>
                <w:rFonts w:ascii="Calibri" w:eastAsia="Calibri" w:hAnsi="Calibri" w:cs="Times New Roman"/>
              </w:rPr>
              <w:t>Mart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3009FF">
              <w:rPr>
                <w:rFonts w:ascii="Calibri" w:eastAsia="Calibri" w:hAnsi="Calibri" w:cs="Times New Roman"/>
              </w:rPr>
              <w:t>1.346.484,89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1.715.549,34</w:t>
            </w:r>
          </w:p>
        </w:tc>
        <w:tc>
          <w:tcPr>
            <w:tcW w:w="1845" w:type="dxa"/>
            <w:shd w:val="clear" w:color="auto" w:fill="B8CCE4" w:themeFill="accent1" w:themeFillTint="66"/>
            <w:vAlign w:val="bottom"/>
          </w:tcPr>
          <w:p w:rsidR="0086329C" w:rsidRPr="009C6FEA" w:rsidRDefault="00A74D81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369.064,45</w:t>
            </w:r>
          </w:p>
        </w:tc>
        <w:tc>
          <w:tcPr>
            <w:tcW w:w="1842" w:type="dxa"/>
            <w:shd w:val="clear" w:color="auto" w:fill="B8CCE4" w:themeFill="accent1" w:themeFillTint="66"/>
            <w:vAlign w:val="bottom"/>
          </w:tcPr>
          <w:p w:rsidR="0086329C" w:rsidRPr="009C6FEA" w:rsidRDefault="00A74D81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27,41</w:t>
            </w:r>
          </w:p>
        </w:tc>
      </w:tr>
      <w:tr w:rsidR="0086329C" w:rsidRPr="009C6FEA" w:rsidTr="005124DA">
        <w:trPr>
          <w:jc w:val="center"/>
        </w:trPr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both"/>
              <w:rPr>
                <w:rFonts w:ascii="Calibri" w:eastAsia="Calibri" w:hAnsi="Calibri" w:cs="Times New Roman"/>
              </w:rPr>
            </w:pPr>
            <w:r w:rsidRPr="009C6FEA">
              <w:rPr>
                <w:rFonts w:ascii="Calibri" w:eastAsia="Calibri" w:hAnsi="Calibri" w:cs="Times New Roman"/>
              </w:rPr>
              <w:t>Nisan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3009FF">
              <w:rPr>
                <w:rFonts w:ascii="Calibri" w:eastAsia="Calibri" w:hAnsi="Calibri" w:cs="Times New Roman"/>
              </w:rPr>
              <w:t>1.472.065,79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2.321.617,06</w:t>
            </w:r>
          </w:p>
        </w:tc>
        <w:tc>
          <w:tcPr>
            <w:tcW w:w="1845" w:type="dxa"/>
            <w:shd w:val="clear" w:color="auto" w:fill="B8CCE4" w:themeFill="accent1" w:themeFillTint="66"/>
            <w:vAlign w:val="bottom"/>
          </w:tcPr>
          <w:p w:rsidR="0086329C" w:rsidRPr="009C6FEA" w:rsidRDefault="00A74D81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849.551,27</w:t>
            </w:r>
          </w:p>
        </w:tc>
        <w:tc>
          <w:tcPr>
            <w:tcW w:w="1842" w:type="dxa"/>
            <w:shd w:val="clear" w:color="auto" w:fill="B8CCE4" w:themeFill="accent1" w:themeFillTint="66"/>
            <w:vAlign w:val="bottom"/>
          </w:tcPr>
          <w:p w:rsidR="0086329C" w:rsidRPr="009C6FEA" w:rsidRDefault="00A74D81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57,72</w:t>
            </w:r>
          </w:p>
        </w:tc>
      </w:tr>
      <w:tr w:rsidR="0086329C" w:rsidRPr="009C6FEA" w:rsidTr="005124DA">
        <w:trPr>
          <w:jc w:val="center"/>
        </w:trPr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both"/>
              <w:rPr>
                <w:rFonts w:ascii="Calibri" w:eastAsia="Calibri" w:hAnsi="Calibri" w:cs="Times New Roman"/>
              </w:rPr>
            </w:pPr>
            <w:r w:rsidRPr="009C6FEA">
              <w:rPr>
                <w:rFonts w:ascii="Calibri" w:eastAsia="Calibri" w:hAnsi="Calibri" w:cs="Times New Roman"/>
              </w:rPr>
              <w:t>Mayıs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3009FF">
              <w:rPr>
                <w:rFonts w:ascii="Calibri" w:eastAsia="Calibri" w:hAnsi="Calibri" w:cs="Times New Roman"/>
              </w:rPr>
              <w:t>1.773.755,60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1.860.041,84</w:t>
            </w:r>
          </w:p>
        </w:tc>
        <w:tc>
          <w:tcPr>
            <w:tcW w:w="1845" w:type="dxa"/>
            <w:shd w:val="clear" w:color="auto" w:fill="B8CCE4" w:themeFill="accent1" w:themeFillTint="66"/>
            <w:vAlign w:val="bottom"/>
          </w:tcPr>
          <w:p w:rsidR="0086329C" w:rsidRPr="009C6FEA" w:rsidRDefault="00A74D81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86.286,24</w:t>
            </w:r>
          </w:p>
        </w:tc>
        <w:tc>
          <w:tcPr>
            <w:tcW w:w="1842" w:type="dxa"/>
            <w:shd w:val="clear" w:color="auto" w:fill="B8CCE4" w:themeFill="accent1" w:themeFillTint="66"/>
            <w:vAlign w:val="bottom"/>
          </w:tcPr>
          <w:p w:rsidR="0086329C" w:rsidRPr="009C6FEA" w:rsidRDefault="00A74D81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4,87</w:t>
            </w:r>
          </w:p>
        </w:tc>
      </w:tr>
      <w:tr w:rsidR="0086329C" w:rsidRPr="009C6FEA" w:rsidTr="005124DA">
        <w:trPr>
          <w:jc w:val="center"/>
        </w:trPr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both"/>
              <w:rPr>
                <w:rFonts w:ascii="Calibri" w:eastAsia="Calibri" w:hAnsi="Calibri" w:cs="Times New Roman"/>
              </w:rPr>
            </w:pPr>
            <w:r w:rsidRPr="009C6FEA">
              <w:rPr>
                <w:rFonts w:ascii="Calibri" w:eastAsia="Calibri" w:hAnsi="Calibri" w:cs="Times New Roman"/>
              </w:rPr>
              <w:t>Haziran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1A2149">
            <w:pPr>
              <w:jc w:val="right"/>
              <w:rPr>
                <w:rFonts w:ascii="Calibri" w:eastAsia="Calibri" w:hAnsi="Calibri" w:cs="Times New Roman"/>
              </w:rPr>
            </w:pPr>
            <w:r w:rsidRPr="003009FF">
              <w:rPr>
                <w:rFonts w:ascii="Calibri" w:eastAsia="Calibri" w:hAnsi="Calibri" w:cs="Times New Roman"/>
              </w:rPr>
              <w:t>1.454.170,52</w:t>
            </w:r>
          </w:p>
        </w:tc>
        <w:tc>
          <w:tcPr>
            <w:tcW w:w="1845" w:type="dxa"/>
            <w:shd w:val="clear" w:color="auto" w:fill="B8CCE4" w:themeFill="accent1" w:themeFillTint="66"/>
          </w:tcPr>
          <w:p w:rsidR="0086329C" w:rsidRPr="009C6FEA" w:rsidRDefault="0086329C" w:rsidP="005124DA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1.910.100,38</w:t>
            </w:r>
          </w:p>
        </w:tc>
        <w:tc>
          <w:tcPr>
            <w:tcW w:w="1845" w:type="dxa"/>
            <w:shd w:val="clear" w:color="auto" w:fill="B8CCE4" w:themeFill="accent1" w:themeFillTint="66"/>
            <w:vAlign w:val="bottom"/>
          </w:tcPr>
          <w:p w:rsidR="0086329C" w:rsidRPr="009C6FEA" w:rsidRDefault="00A74D81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455.929,86</w:t>
            </w:r>
          </w:p>
        </w:tc>
        <w:tc>
          <w:tcPr>
            <w:tcW w:w="1842" w:type="dxa"/>
            <w:shd w:val="clear" w:color="auto" w:fill="B8CCE4" w:themeFill="accent1" w:themeFillTint="66"/>
            <w:vAlign w:val="bottom"/>
          </w:tcPr>
          <w:p w:rsidR="0086329C" w:rsidRPr="009C6FEA" w:rsidRDefault="00A74D81" w:rsidP="005124DA">
            <w:pPr>
              <w:jc w:val="right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31,36</w:t>
            </w:r>
          </w:p>
        </w:tc>
      </w:tr>
      <w:tr w:rsidR="0086329C" w:rsidRPr="009C6FEA" w:rsidTr="005124DA">
        <w:trPr>
          <w:jc w:val="center"/>
        </w:trPr>
        <w:tc>
          <w:tcPr>
            <w:tcW w:w="1845" w:type="dxa"/>
            <w:shd w:val="clear" w:color="auto" w:fill="FF0000"/>
          </w:tcPr>
          <w:p w:rsidR="0086329C" w:rsidRPr="009C6FEA" w:rsidRDefault="0086329C" w:rsidP="005124DA">
            <w:pPr>
              <w:jc w:val="both"/>
              <w:rPr>
                <w:rFonts w:ascii="Calibri" w:eastAsia="Calibri" w:hAnsi="Calibri" w:cs="Times New Roman"/>
                <w:b/>
                <w:color w:val="FFFF00"/>
              </w:rPr>
            </w:pPr>
            <w:r w:rsidRPr="009C6FEA">
              <w:rPr>
                <w:rFonts w:ascii="Calibri" w:eastAsia="Calibri" w:hAnsi="Calibri" w:cs="Times New Roman"/>
                <w:b/>
                <w:color w:val="FFFF00"/>
              </w:rPr>
              <w:t>Toplam</w:t>
            </w:r>
          </w:p>
        </w:tc>
        <w:tc>
          <w:tcPr>
            <w:tcW w:w="1845" w:type="dxa"/>
            <w:shd w:val="clear" w:color="auto" w:fill="FF0000"/>
          </w:tcPr>
          <w:p w:rsidR="0086329C" w:rsidRPr="009C6FEA" w:rsidRDefault="0086329C" w:rsidP="001A2149">
            <w:pPr>
              <w:jc w:val="right"/>
              <w:rPr>
                <w:rFonts w:ascii="Calibri" w:eastAsia="Calibri" w:hAnsi="Calibri" w:cs="Times New Roman"/>
                <w:b/>
                <w:color w:val="FFFF00"/>
              </w:rPr>
            </w:pPr>
            <w:r w:rsidRPr="007E285A">
              <w:rPr>
                <w:rFonts w:ascii="Calibri" w:eastAsia="Calibri" w:hAnsi="Calibri" w:cs="Times New Roman"/>
                <w:b/>
                <w:color w:val="FFFF00"/>
              </w:rPr>
              <w:t>9.086.175,20</w:t>
            </w:r>
          </w:p>
        </w:tc>
        <w:tc>
          <w:tcPr>
            <w:tcW w:w="1845" w:type="dxa"/>
            <w:shd w:val="clear" w:color="auto" w:fill="FF0000"/>
          </w:tcPr>
          <w:p w:rsidR="0086329C" w:rsidRPr="009C6FEA" w:rsidRDefault="0086329C" w:rsidP="007E285A">
            <w:pPr>
              <w:jc w:val="right"/>
              <w:rPr>
                <w:rFonts w:ascii="Calibri" w:eastAsia="Calibri" w:hAnsi="Calibri" w:cs="Times New Roman"/>
                <w:b/>
                <w:color w:val="FFFF00"/>
              </w:rPr>
            </w:pPr>
            <w:r>
              <w:rPr>
                <w:rFonts w:ascii="Calibri" w:eastAsia="Calibri" w:hAnsi="Calibri" w:cs="Times New Roman"/>
                <w:b/>
                <w:color w:val="FFFF00"/>
              </w:rPr>
              <w:t>11.568.691,67</w:t>
            </w:r>
          </w:p>
        </w:tc>
        <w:tc>
          <w:tcPr>
            <w:tcW w:w="1845" w:type="dxa"/>
            <w:shd w:val="clear" w:color="auto" w:fill="FF0000"/>
            <w:vAlign w:val="bottom"/>
          </w:tcPr>
          <w:p w:rsidR="0086329C" w:rsidRPr="009C6FEA" w:rsidRDefault="00A74D81" w:rsidP="007E285A">
            <w:pPr>
              <w:jc w:val="right"/>
              <w:rPr>
                <w:rFonts w:ascii="Calibri" w:eastAsia="Calibri" w:hAnsi="Calibri" w:cs="Times New Roman"/>
                <w:b/>
                <w:color w:val="FFFF00"/>
              </w:rPr>
            </w:pPr>
            <w:r>
              <w:rPr>
                <w:rFonts w:ascii="Calibri" w:eastAsia="Calibri" w:hAnsi="Calibri" w:cs="Times New Roman"/>
                <w:b/>
                <w:color w:val="FFFF00"/>
              </w:rPr>
              <w:t>2.482.516,47</w:t>
            </w:r>
          </w:p>
        </w:tc>
        <w:tc>
          <w:tcPr>
            <w:tcW w:w="1842" w:type="dxa"/>
            <w:shd w:val="clear" w:color="auto" w:fill="FF0000"/>
            <w:vAlign w:val="bottom"/>
          </w:tcPr>
          <w:p w:rsidR="0086329C" w:rsidRPr="009C6FEA" w:rsidRDefault="00A74D81" w:rsidP="009441B1">
            <w:pPr>
              <w:jc w:val="right"/>
              <w:rPr>
                <w:rFonts w:ascii="Calibri" w:eastAsia="Calibri" w:hAnsi="Calibri" w:cs="Times New Roman"/>
                <w:b/>
                <w:color w:val="FFFF00"/>
              </w:rPr>
            </w:pPr>
            <w:r>
              <w:rPr>
                <w:rFonts w:ascii="Calibri" w:eastAsia="Calibri" w:hAnsi="Calibri" w:cs="Times New Roman"/>
                <w:b/>
                <w:color w:val="FFFF00"/>
              </w:rPr>
              <w:t>27,33</w:t>
            </w:r>
          </w:p>
        </w:tc>
      </w:tr>
    </w:tbl>
    <w:p w:rsidR="00262E13" w:rsidRDefault="00262E13" w:rsidP="00262E13">
      <w:pPr>
        <w:ind w:firstLine="708"/>
        <w:jc w:val="both"/>
        <w:rPr>
          <w:rFonts w:ascii="Times New Roman" w:hAnsi="Times New Roman" w:cs="Times New Roman"/>
        </w:rPr>
      </w:pPr>
    </w:p>
    <w:p w:rsidR="0013441C" w:rsidRDefault="00EE560D" w:rsidP="0013441C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191125" cy="3248025"/>
            <wp:effectExtent l="0" t="0" r="9525" b="952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E560D" w:rsidRDefault="0013441C" w:rsidP="00F20ED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br w:type="page"/>
      </w:r>
      <w:r w:rsidR="00F20EDD" w:rsidRPr="00F20EDD">
        <w:rPr>
          <w:rFonts w:ascii="Times New Roman" w:hAnsi="Times New Roman" w:cs="Times New Roman"/>
          <w:b/>
        </w:rPr>
        <w:lastRenderedPageBreak/>
        <w:t>02. Sosyal Güvenlik Kurumlarına Devlet Primi Giderleri</w:t>
      </w:r>
    </w:p>
    <w:p w:rsidR="00F20EDD" w:rsidRDefault="00F20EDD" w:rsidP="00F20E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="00312F59">
        <w:rPr>
          <w:rFonts w:ascii="Times New Roman" w:hAnsi="Times New Roman" w:cs="Times New Roman"/>
        </w:rPr>
        <w:t>2015</w:t>
      </w:r>
      <w:r w:rsidRPr="00F20EDD">
        <w:rPr>
          <w:rFonts w:ascii="Times New Roman" w:hAnsi="Times New Roman" w:cs="Times New Roman"/>
        </w:rPr>
        <w:t xml:space="preserve"> yılı Ocak–Haziran döneminde </w:t>
      </w:r>
      <w:r w:rsidR="00312F59" w:rsidRPr="008E4A52">
        <w:rPr>
          <w:rFonts w:ascii="Times New Roman" w:hAnsi="Times New Roman" w:cs="Times New Roman"/>
        </w:rPr>
        <w:t>1.3</w:t>
      </w:r>
      <w:r w:rsidR="00312F59">
        <w:rPr>
          <w:rFonts w:ascii="Times New Roman" w:hAnsi="Times New Roman" w:cs="Times New Roman"/>
        </w:rPr>
        <w:t>18</w:t>
      </w:r>
      <w:r w:rsidR="00312F59" w:rsidRPr="008E4A52">
        <w:rPr>
          <w:rFonts w:ascii="Times New Roman" w:hAnsi="Times New Roman" w:cs="Times New Roman"/>
        </w:rPr>
        <w:t>.0</w:t>
      </w:r>
      <w:r w:rsidR="00312F59">
        <w:rPr>
          <w:rFonts w:ascii="Times New Roman" w:hAnsi="Times New Roman" w:cs="Times New Roman"/>
        </w:rPr>
        <w:t>71</w:t>
      </w:r>
      <w:r w:rsidR="00312F59" w:rsidRPr="008E4A52">
        <w:rPr>
          <w:rFonts w:ascii="Times New Roman" w:hAnsi="Times New Roman" w:cs="Times New Roman"/>
        </w:rPr>
        <w:t>,87</w:t>
      </w:r>
      <w:r w:rsidR="00312F59" w:rsidRPr="00F20EDD">
        <w:rPr>
          <w:rFonts w:ascii="Times New Roman" w:hAnsi="Times New Roman" w:cs="Times New Roman"/>
        </w:rPr>
        <w:t xml:space="preserve">.-TL </w:t>
      </w:r>
      <w:r w:rsidRPr="00F20EDD">
        <w:rPr>
          <w:rFonts w:ascii="Times New Roman" w:hAnsi="Times New Roman" w:cs="Times New Roman"/>
        </w:rPr>
        <w:t>olan sosyal güvenlik kurumla</w:t>
      </w:r>
      <w:r w:rsidR="00312F59">
        <w:rPr>
          <w:rFonts w:ascii="Times New Roman" w:hAnsi="Times New Roman" w:cs="Times New Roman"/>
        </w:rPr>
        <w:t>rına devlet primi giderleri 201</w:t>
      </w:r>
      <w:r w:rsidR="003D130A">
        <w:rPr>
          <w:rFonts w:ascii="Times New Roman" w:hAnsi="Times New Roman" w:cs="Times New Roman"/>
        </w:rPr>
        <w:t>6</w:t>
      </w:r>
      <w:r w:rsidRPr="00F20EDD">
        <w:rPr>
          <w:rFonts w:ascii="Times New Roman" w:hAnsi="Times New Roman" w:cs="Times New Roman"/>
        </w:rPr>
        <w:t xml:space="preserve"> yılı Ocak–Haziran döneminde </w:t>
      </w:r>
      <w:r w:rsidR="00C2727D">
        <w:rPr>
          <w:rFonts w:ascii="Times New Roman" w:hAnsi="Times New Roman" w:cs="Times New Roman"/>
        </w:rPr>
        <w:t>390.064,82.-TL</w:t>
      </w:r>
      <w:r w:rsidRPr="00F20EDD">
        <w:rPr>
          <w:rFonts w:ascii="Times New Roman" w:hAnsi="Times New Roman" w:cs="Times New Roman"/>
        </w:rPr>
        <w:t xml:space="preserve"> </w:t>
      </w:r>
      <w:r w:rsidR="00C2727D">
        <w:rPr>
          <w:rFonts w:ascii="Times New Roman" w:hAnsi="Times New Roman" w:cs="Times New Roman"/>
        </w:rPr>
        <w:t>artışla</w:t>
      </w:r>
      <w:r w:rsidRPr="00F20EDD">
        <w:rPr>
          <w:rFonts w:ascii="Times New Roman" w:hAnsi="Times New Roman" w:cs="Times New Roman"/>
        </w:rPr>
        <w:t xml:space="preserve"> </w:t>
      </w:r>
      <w:r w:rsidR="00C2727D">
        <w:rPr>
          <w:rFonts w:ascii="Times New Roman" w:hAnsi="Times New Roman" w:cs="Times New Roman"/>
        </w:rPr>
        <w:t>1.708.136,69</w:t>
      </w:r>
      <w:r w:rsidRPr="00F20EDD">
        <w:rPr>
          <w:rFonts w:ascii="Times New Roman" w:hAnsi="Times New Roman" w:cs="Times New Roman"/>
        </w:rPr>
        <w:t>.-TL olmuştur. Sosyal güvenlik kurumlarına d</w:t>
      </w:r>
      <w:r w:rsidR="00C2727D">
        <w:rPr>
          <w:rFonts w:ascii="Times New Roman" w:hAnsi="Times New Roman" w:cs="Times New Roman"/>
        </w:rPr>
        <w:t>evlet primi giderlerindeki art</w:t>
      </w:r>
      <w:r w:rsidR="008E4A52">
        <w:rPr>
          <w:rFonts w:ascii="Times New Roman" w:hAnsi="Times New Roman" w:cs="Times New Roman"/>
        </w:rPr>
        <w:t>ış</w:t>
      </w:r>
      <w:r w:rsidRPr="00F20EDD">
        <w:rPr>
          <w:rFonts w:ascii="Times New Roman" w:hAnsi="Times New Roman" w:cs="Times New Roman"/>
        </w:rPr>
        <w:t xml:space="preserve"> %</w:t>
      </w:r>
      <w:r w:rsidR="00C2727D">
        <w:rPr>
          <w:rFonts w:ascii="Times New Roman" w:hAnsi="Times New Roman" w:cs="Times New Roman"/>
        </w:rPr>
        <w:t>29</w:t>
      </w:r>
      <w:r w:rsidRPr="00F20EDD">
        <w:rPr>
          <w:rFonts w:ascii="Times New Roman" w:hAnsi="Times New Roman" w:cs="Times New Roman"/>
        </w:rPr>
        <w:t>,</w:t>
      </w:r>
      <w:r w:rsidR="00C2727D">
        <w:rPr>
          <w:rFonts w:ascii="Times New Roman" w:hAnsi="Times New Roman" w:cs="Times New Roman"/>
        </w:rPr>
        <w:t>60</w:t>
      </w:r>
      <w:r w:rsidRPr="00F20EDD">
        <w:rPr>
          <w:rFonts w:ascii="Times New Roman" w:hAnsi="Times New Roman" w:cs="Times New Roman"/>
        </w:rPr>
        <w:t xml:space="preserve"> olarak gerçekleşmiştir. Anılan dönemlerdeki sosyal güvenlik kurumlarına devlet primi giderlerinin aylık gerçekleşmeleri aşağıda gösterilmiştir.</w:t>
      </w:r>
    </w:p>
    <w:tbl>
      <w:tblPr>
        <w:tblStyle w:val="TabloKlavuzu3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45"/>
        <w:gridCol w:w="1845"/>
        <w:gridCol w:w="1845"/>
        <w:gridCol w:w="1845"/>
        <w:gridCol w:w="1842"/>
      </w:tblGrid>
      <w:tr w:rsidR="00F20EDD" w:rsidRPr="00F20EDD" w:rsidTr="005124DA">
        <w:trPr>
          <w:jc w:val="center"/>
        </w:trPr>
        <w:tc>
          <w:tcPr>
            <w:tcW w:w="9222" w:type="dxa"/>
            <w:gridSpan w:val="5"/>
            <w:shd w:val="clear" w:color="auto" w:fill="1F497D" w:themeFill="text2"/>
          </w:tcPr>
          <w:p w:rsidR="00F20EDD" w:rsidRPr="00F20EDD" w:rsidRDefault="00F20EDD" w:rsidP="006E00BE">
            <w:pPr>
              <w:jc w:val="center"/>
              <w:rPr>
                <w:b/>
                <w:color w:val="FFC000"/>
                <w:sz w:val="24"/>
                <w:szCs w:val="24"/>
              </w:rPr>
            </w:pPr>
            <w:r w:rsidRPr="00F20EDD">
              <w:rPr>
                <w:b/>
                <w:color w:val="FFC000"/>
                <w:sz w:val="24"/>
                <w:szCs w:val="24"/>
              </w:rPr>
              <w:t>201</w:t>
            </w:r>
            <w:r w:rsidR="003D130A">
              <w:rPr>
                <w:b/>
                <w:color w:val="FFC000"/>
                <w:sz w:val="24"/>
                <w:szCs w:val="24"/>
              </w:rPr>
              <w:t>5-2016</w:t>
            </w:r>
            <w:r w:rsidRPr="00F20EDD">
              <w:rPr>
                <w:b/>
                <w:color w:val="FFC000"/>
                <w:sz w:val="24"/>
                <w:szCs w:val="24"/>
              </w:rPr>
              <w:t xml:space="preserve"> Sosyal Güvenlik Kurumlarına Devlet Primi Giderleri Gerçekleşmeleri</w:t>
            </w:r>
          </w:p>
        </w:tc>
      </w:tr>
      <w:tr w:rsidR="00F20EDD" w:rsidRPr="00F20EDD" w:rsidTr="005124DA">
        <w:trPr>
          <w:jc w:val="center"/>
        </w:trPr>
        <w:tc>
          <w:tcPr>
            <w:tcW w:w="1845" w:type="dxa"/>
            <w:shd w:val="clear" w:color="auto" w:fill="8DB3E2" w:themeFill="text2" w:themeFillTint="66"/>
          </w:tcPr>
          <w:p w:rsidR="00F20EDD" w:rsidRPr="00F20EDD" w:rsidRDefault="00F20EDD" w:rsidP="00F20EDD">
            <w:pPr>
              <w:jc w:val="both"/>
              <w:rPr>
                <w:b/>
              </w:rPr>
            </w:pPr>
            <w:r w:rsidRPr="00F20EDD">
              <w:rPr>
                <w:b/>
              </w:rPr>
              <w:t>Aylar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F20EDD" w:rsidRPr="00F20EDD" w:rsidRDefault="003D130A" w:rsidP="005124DA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  <w:r w:rsidR="007E285A">
              <w:rPr>
                <w:b/>
              </w:rPr>
              <w:t xml:space="preserve"> Yılı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F20EDD" w:rsidRPr="00F20EDD" w:rsidRDefault="003D130A" w:rsidP="00F20EDD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  <w:r w:rsidR="007E285A">
              <w:rPr>
                <w:b/>
              </w:rPr>
              <w:t xml:space="preserve"> Yılı 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F20EDD" w:rsidRPr="00F20EDD" w:rsidRDefault="00F20EDD" w:rsidP="00F20EDD">
            <w:pPr>
              <w:jc w:val="center"/>
              <w:rPr>
                <w:b/>
              </w:rPr>
            </w:pPr>
            <w:r w:rsidRPr="00F20EDD">
              <w:rPr>
                <w:b/>
              </w:rPr>
              <w:t>Değişim Tutarı</w:t>
            </w:r>
          </w:p>
        </w:tc>
        <w:tc>
          <w:tcPr>
            <w:tcW w:w="1842" w:type="dxa"/>
            <w:shd w:val="clear" w:color="auto" w:fill="8DB3E2" w:themeFill="text2" w:themeFillTint="66"/>
          </w:tcPr>
          <w:p w:rsidR="00F20EDD" w:rsidRPr="00F20EDD" w:rsidRDefault="00F20EDD" w:rsidP="00F20EDD">
            <w:pPr>
              <w:jc w:val="center"/>
              <w:rPr>
                <w:b/>
              </w:rPr>
            </w:pPr>
            <w:r w:rsidRPr="00F20EDD">
              <w:rPr>
                <w:b/>
              </w:rPr>
              <w:t>Değişim Oranı</w:t>
            </w:r>
          </w:p>
        </w:tc>
      </w:tr>
      <w:tr w:rsidR="00312F59" w:rsidRPr="00F20ED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F20EDD">
            <w:pPr>
              <w:jc w:val="both"/>
            </w:pPr>
            <w:r w:rsidRPr="00F20EDD">
              <w:t>Ocak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1A2149">
            <w:pPr>
              <w:jc w:val="right"/>
            </w:pPr>
            <w:r w:rsidRPr="006E00BE">
              <w:t>237.858,03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D130A" w:rsidP="00F20EDD">
            <w:pPr>
              <w:jc w:val="right"/>
            </w:pPr>
            <w:r>
              <w:t>228.153,38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312F59" w:rsidRPr="00F20EDD" w:rsidRDefault="003D130A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-9.704,65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312F59" w:rsidRPr="00F20EDD" w:rsidRDefault="00C2727D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-4,08</w:t>
            </w:r>
          </w:p>
        </w:tc>
      </w:tr>
      <w:tr w:rsidR="00312F59" w:rsidRPr="00F20ED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F20EDD">
            <w:pPr>
              <w:jc w:val="both"/>
            </w:pPr>
            <w:r w:rsidRPr="00F20EDD">
              <w:t>Şubat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1A2149">
            <w:pPr>
              <w:jc w:val="right"/>
            </w:pPr>
            <w:r w:rsidRPr="006E00BE">
              <w:t>192.455,68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D130A" w:rsidP="00F20EDD">
            <w:pPr>
              <w:jc w:val="right"/>
            </w:pPr>
            <w:r>
              <w:t>276.396,01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312F59" w:rsidRPr="00F20EDD" w:rsidRDefault="003D130A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83.940,33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312F59" w:rsidRPr="00F20EDD" w:rsidRDefault="00C2727D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43,62</w:t>
            </w:r>
          </w:p>
        </w:tc>
      </w:tr>
      <w:tr w:rsidR="00312F59" w:rsidRPr="00F20ED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F20EDD">
            <w:pPr>
              <w:jc w:val="both"/>
            </w:pPr>
            <w:r w:rsidRPr="00F20EDD">
              <w:t>Mart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1A2149">
            <w:pPr>
              <w:jc w:val="right"/>
            </w:pPr>
            <w:r w:rsidRPr="006E00BE">
              <w:t>182.333,40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D130A" w:rsidP="00F20EDD">
            <w:pPr>
              <w:jc w:val="right"/>
            </w:pPr>
            <w:r>
              <w:t>263.685,03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312F59" w:rsidRPr="00F20EDD" w:rsidRDefault="00C2727D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81.351,63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312F59" w:rsidRPr="00F20EDD" w:rsidRDefault="00C2727D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44,62</w:t>
            </w:r>
          </w:p>
        </w:tc>
      </w:tr>
      <w:tr w:rsidR="00312F59" w:rsidRPr="00F20ED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F20EDD">
            <w:pPr>
              <w:jc w:val="both"/>
            </w:pPr>
            <w:r w:rsidRPr="00F20EDD">
              <w:t>Nisan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1A2149">
            <w:pPr>
              <w:jc w:val="right"/>
            </w:pPr>
            <w:r w:rsidRPr="006E00BE">
              <w:t>194.011,77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D130A" w:rsidP="00F20EDD">
            <w:pPr>
              <w:jc w:val="right"/>
            </w:pPr>
            <w:r>
              <w:t>373.291,49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312F59" w:rsidRPr="00F20EDD" w:rsidRDefault="00C2727D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179.279,72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312F59" w:rsidRPr="00F20EDD" w:rsidRDefault="00C2727D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92,41</w:t>
            </w:r>
          </w:p>
        </w:tc>
      </w:tr>
      <w:tr w:rsidR="00312F59" w:rsidRPr="00F20ED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F20EDD">
            <w:pPr>
              <w:jc w:val="both"/>
            </w:pPr>
            <w:r w:rsidRPr="00F20EDD">
              <w:t>Mayıs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1A2149">
            <w:pPr>
              <w:jc w:val="right"/>
            </w:pPr>
            <w:r w:rsidRPr="006E00BE">
              <w:t>282.271,02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D130A" w:rsidP="00F20EDD">
            <w:pPr>
              <w:jc w:val="right"/>
            </w:pPr>
            <w:r>
              <w:t>272.248,91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312F59" w:rsidRPr="00F20EDD" w:rsidRDefault="00C2727D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-10.022,11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312F59" w:rsidRPr="00F20EDD" w:rsidRDefault="00C2727D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-3,55</w:t>
            </w:r>
          </w:p>
        </w:tc>
      </w:tr>
      <w:tr w:rsidR="00312F59" w:rsidRPr="00F20ED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F20EDD">
            <w:pPr>
              <w:jc w:val="both"/>
            </w:pPr>
            <w:r w:rsidRPr="00F20EDD">
              <w:t>Haziran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12F59" w:rsidP="001A2149">
            <w:pPr>
              <w:jc w:val="right"/>
            </w:pPr>
            <w:r w:rsidRPr="006E00BE">
              <w:t>229.141,97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312F59" w:rsidRPr="00F20EDD" w:rsidRDefault="003D130A" w:rsidP="00F20EDD">
            <w:pPr>
              <w:jc w:val="right"/>
            </w:pPr>
            <w:r>
              <w:t>294.361,87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312F59" w:rsidRPr="00F20EDD" w:rsidRDefault="00C2727D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65.219,90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312F59" w:rsidRPr="00F20EDD" w:rsidRDefault="00C2727D" w:rsidP="00F20ED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28,47</w:t>
            </w:r>
          </w:p>
        </w:tc>
      </w:tr>
      <w:tr w:rsidR="00312F59" w:rsidRPr="00F20EDD" w:rsidTr="008E4A52">
        <w:trPr>
          <w:trHeight w:val="259"/>
          <w:jc w:val="center"/>
        </w:trPr>
        <w:tc>
          <w:tcPr>
            <w:tcW w:w="1845" w:type="dxa"/>
            <w:shd w:val="clear" w:color="auto" w:fill="FF0000"/>
          </w:tcPr>
          <w:p w:rsidR="00312F59" w:rsidRPr="00F20EDD" w:rsidRDefault="00312F59" w:rsidP="00F20EDD">
            <w:pPr>
              <w:jc w:val="both"/>
              <w:rPr>
                <w:b/>
                <w:color w:val="FFFF00"/>
              </w:rPr>
            </w:pPr>
            <w:r w:rsidRPr="00F20EDD">
              <w:rPr>
                <w:b/>
                <w:color w:val="FFFF00"/>
              </w:rPr>
              <w:t>Toplam</w:t>
            </w:r>
          </w:p>
        </w:tc>
        <w:tc>
          <w:tcPr>
            <w:tcW w:w="1845" w:type="dxa"/>
            <w:shd w:val="clear" w:color="auto" w:fill="FF0000"/>
          </w:tcPr>
          <w:p w:rsidR="00312F59" w:rsidRPr="00F20EDD" w:rsidRDefault="00312F59" w:rsidP="001A2149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fldChar w:fldCharType="begin"/>
            </w:r>
            <w:r>
              <w:rPr>
                <w:b/>
                <w:color w:val="FFFF00"/>
              </w:rPr>
              <w:instrText xml:space="preserve"> =SUM(ABOVE) </w:instrText>
            </w:r>
            <w:r>
              <w:rPr>
                <w:b/>
                <w:color w:val="FFFF00"/>
              </w:rPr>
              <w:fldChar w:fldCharType="separate"/>
            </w:r>
            <w:r>
              <w:rPr>
                <w:b/>
                <w:noProof/>
                <w:color w:val="FFFF00"/>
              </w:rPr>
              <w:t>1.318.071,87</w:t>
            </w:r>
            <w:r>
              <w:rPr>
                <w:b/>
                <w:color w:val="FFFF00"/>
              </w:rPr>
              <w:fldChar w:fldCharType="end"/>
            </w:r>
          </w:p>
        </w:tc>
        <w:tc>
          <w:tcPr>
            <w:tcW w:w="1845" w:type="dxa"/>
            <w:shd w:val="clear" w:color="auto" w:fill="FF0000"/>
          </w:tcPr>
          <w:p w:rsidR="00312F59" w:rsidRPr="00F20EDD" w:rsidRDefault="003D130A" w:rsidP="00F20EDD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t>1.708.136,69</w:t>
            </w:r>
          </w:p>
        </w:tc>
        <w:tc>
          <w:tcPr>
            <w:tcW w:w="1845" w:type="dxa"/>
            <w:shd w:val="clear" w:color="auto" w:fill="FF0000"/>
            <w:vAlign w:val="bottom"/>
          </w:tcPr>
          <w:p w:rsidR="00312F59" w:rsidRPr="00F20EDD" w:rsidRDefault="003D130A" w:rsidP="007E285A">
            <w:pPr>
              <w:jc w:val="right"/>
              <w:rPr>
                <w:rFonts w:ascii="Calibri" w:hAnsi="Calibri"/>
                <w:b/>
                <w:color w:val="FFFF00"/>
              </w:rPr>
            </w:pPr>
            <w:r>
              <w:rPr>
                <w:rFonts w:ascii="Calibri" w:hAnsi="Calibri"/>
                <w:b/>
                <w:color w:val="FFFF00"/>
              </w:rPr>
              <w:t>390.064,82</w:t>
            </w:r>
          </w:p>
        </w:tc>
        <w:tc>
          <w:tcPr>
            <w:tcW w:w="1842" w:type="dxa"/>
            <w:shd w:val="clear" w:color="auto" w:fill="FF0000"/>
            <w:vAlign w:val="bottom"/>
          </w:tcPr>
          <w:p w:rsidR="00312F59" w:rsidRPr="00F20EDD" w:rsidRDefault="00C2727D" w:rsidP="00F20EDD">
            <w:pPr>
              <w:jc w:val="right"/>
              <w:rPr>
                <w:rFonts w:ascii="Calibri" w:hAnsi="Calibri"/>
                <w:b/>
                <w:color w:val="FFFF00"/>
              </w:rPr>
            </w:pPr>
            <w:r>
              <w:rPr>
                <w:rFonts w:ascii="Calibri" w:hAnsi="Calibri"/>
                <w:b/>
                <w:color w:val="FFFF00"/>
              </w:rPr>
              <w:t>29,60</w:t>
            </w:r>
          </w:p>
        </w:tc>
      </w:tr>
    </w:tbl>
    <w:p w:rsidR="00F20EDD" w:rsidRDefault="00F20EDD" w:rsidP="00F20EDD">
      <w:pPr>
        <w:jc w:val="both"/>
        <w:rPr>
          <w:rFonts w:ascii="Times New Roman" w:hAnsi="Times New Roman" w:cs="Times New Roman"/>
        </w:rPr>
      </w:pPr>
    </w:p>
    <w:p w:rsidR="000E700D" w:rsidRDefault="00BA5D46" w:rsidP="00F20E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E700D" w:rsidRDefault="000E70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A5D46" w:rsidRDefault="000E700D" w:rsidP="00F20EDD">
      <w:pPr>
        <w:jc w:val="both"/>
        <w:rPr>
          <w:rFonts w:ascii="Times New Roman" w:hAnsi="Times New Roman" w:cs="Times New Roman"/>
          <w:b/>
        </w:rPr>
      </w:pPr>
      <w:r w:rsidRPr="000E700D">
        <w:rPr>
          <w:rFonts w:ascii="Times New Roman" w:hAnsi="Times New Roman" w:cs="Times New Roman"/>
          <w:b/>
        </w:rPr>
        <w:lastRenderedPageBreak/>
        <w:t>03. Mal ve Hizmet Alım Giderleri</w:t>
      </w:r>
    </w:p>
    <w:p w:rsidR="000E700D" w:rsidRDefault="000E700D" w:rsidP="000E700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="00821428">
        <w:rPr>
          <w:rFonts w:ascii="Times New Roman" w:hAnsi="Times New Roman" w:cs="Times New Roman"/>
        </w:rPr>
        <w:t>2015</w:t>
      </w:r>
      <w:r w:rsidRPr="000E700D">
        <w:rPr>
          <w:rFonts w:ascii="Times New Roman" w:hAnsi="Times New Roman" w:cs="Times New Roman"/>
        </w:rPr>
        <w:t xml:space="preserve"> yılı Ocak–Haziran döneminde </w:t>
      </w:r>
      <w:r w:rsidR="000872FE">
        <w:rPr>
          <w:rFonts w:ascii="Times New Roman" w:hAnsi="Times New Roman" w:cs="Times New Roman"/>
        </w:rPr>
        <w:t>8.401.633,69</w:t>
      </w:r>
      <w:r w:rsidRPr="000E700D">
        <w:rPr>
          <w:rFonts w:ascii="Times New Roman" w:hAnsi="Times New Roman" w:cs="Times New Roman"/>
        </w:rPr>
        <w:t>.-TL olan m</w:t>
      </w:r>
      <w:r w:rsidR="00821428">
        <w:rPr>
          <w:rFonts w:ascii="Times New Roman" w:hAnsi="Times New Roman" w:cs="Times New Roman"/>
        </w:rPr>
        <w:t>al ve hizmet alım giderleri 2016</w:t>
      </w:r>
      <w:r w:rsidRPr="000E700D">
        <w:rPr>
          <w:rFonts w:ascii="Times New Roman" w:hAnsi="Times New Roman" w:cs="Times New Roman"/>
        </w:rPr>
        <w:t xml:space="preserve"> yılı Ocak–Haziran döneminde </w:t>
      </w:r>
      <w:r w:rsidR="000872FE">
        <w:rPr>
          <w:rFonts w:ascii="Times New Roman" w:hAnsi="Times New Roman" w:cs="Times New Roman"/>
        </w:rPr>
        <w:t>1.505.205,25</w:t>
      </w:r>
      <w:r w:rsidRPr="000E700D">
        <w:rPr>
          <w:rFonts w:ascii="Times New Roman" w:hAnsi="Times New Roman" w:cs="Times New Roman"/>
        </w:rPr>
        <w:t xml:space="preserve">.-TL azalışla </w:t>
      </w:r>
      <w:r w:rsidR="000872FE">
        <w:rPr>
          <w:rFonts w:ascii="Times New Roman" w:hAnsi="Times New Roman" w:cs="Times New Roman"/>
        </w:rPr>
        <w:t>6.896.428,44</w:t>
      </w:r>
      <w:r w:rsidRPr="000E700D">
        <w:rPr>
          <w:rFonts w:ascii="Times New Roman" w:hAnsi="Times New Roman" w:cs="Times New Roman"/>
        </w:rPr>
        <w:t>.-TL olmuştur. Mal ve hizmet alımı giderlerindeki azalış %-</w:t>
      </w:r>
      <w:r w:rsidR="000872FE">
        <w:rPr>
          <w:rFonts w:ascii="Times New Roman" w:hAnsi="Times New Roman" w:cs="Times New Roman"/>
        </w:rPr>
        <w:t>17,91</w:t>
      </w:r>
      <w:r w:rsidRPr="000E700D">
        <w:rPr>
          <w:rFonts w:ascii="Times New Roman" w:hAnsi="Times New Roman" w:cs="Times New Roman"/>
        </w:rPr>
        <w:t xml:space="preserve"> olarak gerçekleşmiştir. Anılan dönemlerdeki mal ve hizmet alımı giderlerinin aylık gerçekleşmeleri aşağıda gösterilmiştir.</w:t>
      </w:r>
    </w:p>
    <w:tbl>
      <w:tblPr>
        <w:tblStyle w:val="TabloKlavuzu4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45"/>
        <w:gridCol w:w="1845"/>
        <w:gridCol w:w="1845"/>
        <w:gridCol w:w="1845"/>
        <w:gridCol w:w="1842"/>
      </w:tblGrid>
      <w:tr w:rsidR="000E700D" w:rsidRPr="000E700D" w:rsidTr="005124DA">
        <w:trPr>
          <w:jc w:val="center"/>
        </w:trPr>
        <w:tc>
          <w:tcPr>
            <w:tcW w:w="9222" w:type="dxa"/>
            <w:gridSpan w:val="5"/>
            <w:shd w:val="clear" w:color="auto" w:fill="1F497D" w:themeFill="text2"/>
          </w:tcPr>
          <w:p w:rsidR="000E700D" w:rsidRPr="000E700D" w:rsidRDefault="00821428" w:rsidP="000E700D">
            <w:pPr>
              <w:jc w:val="center"/>
              <w:rPr>
                <w:b/>
                <w:color w:val="FFC000"/>
                <w:sz w:val="24"/>
                <w:szCs w:val="24"/>
              </w:rPr>
            </w:pPr>
            <w:r>
              <w:rPr>
                <w:b/>
                <w:color w:val="FFC000"/>
                <w:sz w:val="24"/>
                <w:szCs w:val="24"/>
              </w:rPr>
              <w:t>2015-2016</w:t>
            </w:r>
            <w:r w:rsidR="000E700D" w:rsidRPr="000E700D">
              <w:rPr>
                <w:b/>
                <w:color w:val="FFC000"/>
                <w:sz w:val="24"/>
                <w:szCs w:val="24"/>
              </w:rPr>
              <w:t xml:space="preserve"> Mal ve Hizmet Alım Giderleri Gerçekleşmeleri</w:t>
            </w:r>
          </w:p>
        </w:tc>
      </w:tr>
      <w:tr w:rsidR="000E700D" w:rsidRPr="000E700D" w:rsidTr="005124DA">
        <w:trPr>
          <w:jc w:val="center"/>
        </w:trPr>
        <w:tc>
          <w:tcPr>
            <w:tcW w:w="1845" w:type="dxa"/>
            <w:shd w:val="clear" w:color="auto" w:fill="8DB3E2" w:themeFill="text2" w:themeFillTint="66"/>
          </w:tcPr>
          <w:p w:rsidR="000E700D" w:rsidRPr="000E700D" w:rsidRDefault="000E700D" w:rsidP="000E700D">
            <w:pPr>
              <w:jc w:val="both"/>
              <w:rPr>
                <w:b/>
              </w:rPr>
            </w:pPr>
            <w:r w:rsidRPr="000E700D">
              <w:rPr>
                <w:b/>
              </w:rPr>
              <w:t>Aylar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0E700D" w:rsidRPr="000E700D" w:rsidRDefault="00821428" w:rsidP="005124DA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  <w:r w:rsidR="009441B1">
              <w:rPr>
                <w:b/>
              </w:rPr>
              <w:t xml:space="preserve"> Yılı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0E700D" w:rsidRPr="000E700D" w:rsidRDefault="00821428" w:rsidP="000E700D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  <w:r w:rsidR="009441B1">
              <w:rPr>
                <w:b/>
              </w:rPr>
              <w:t xml:space="preserve"> Yılı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0E700D" w:rsidRPr="000E700D" w:rsidRDefault="000E700D" w:rsidP="000E700D">
            <w:pPr>
              <w:jc w:val="center"/>
              <w:rPr>
                <w:b/>
              </w:rPr>
            </w:pPr>
            <w:r w:rsidRPr="000E700D">
              <w:rPr>
                <w:b/>
              </w:rPr>
              <w:t>Değişim Tutarı</w:t>
            </w:r>
          </w:p>
        </w:tc>
        <w:tc>
          <w:tcPr>
            <w:tcW w:w="1842" w:type="dxa"/>
            <w:shd w:val="clear" w:color="auto" w:fill="8DB3E2" w:themeFill="text2" w:themeFillTint="66"/>
          </w:tcPr>
          <w:p w:rsidR="000E700D" w:rsidRPr="000E700D" w:rsidRDefault="000E700D" w:rsidP="000E700D">
            <w:pPr>
              <w:jc w:val="center"/>
              <w:rPr>
                <w:b/>
              </w:rPr>
            </w:pPr>
            <w:r w:rsidRPr="000E700D">
              <w:rPr>
                <w:b/>
              </w:rPr>
              <w:t>Değişim Oranı</w:t>
            </w:r>
          </w:p>
        </w:tc>
      </w:tr>
      <w:tr w:rsidR="00821428" w:rsidRPr="000E700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0E700D">
            <w:pPr>
              <w:jc w:val="both"/>
            </w:pPr>
            <w:r w:rsidRPr="000E700D">
              <w:t>Ocak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1A2149">
            <w:pPr>
              <w:jc w:val="right"/>
            </w:pPr>
            <w:r w:rsidRPr="00ED7D25">
              <w:t>660.230,32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0E700D">
            <w:pPr>
              <w:jc w:val="right"/>
            </w:pPr>
            <w:r>
              <w:t>711.185,94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428" w:rsidRPr="000E700D" w:rsidRDefault="00661450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50.955,62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428" w:rsidRPr="000E700D" w:rsidRDefault="000872FE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7,72</w:t>
            </w:r>
          </w:p>
        </w:tc>
      </w:tr>
      <w:tr w:rsidR="00821428" w:rsidRPr="000E700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0E700D">
            <w:pPr>
              <w:jc w:val="both"/>
            </w:pPr>
            <w:r w:rsidRPr="000E700D">
              <w:t>Şubat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1A2149">
            <w:pPr>
              <w:jc w:val="right"/>
            </w:pPr>
            <w:r w:rsidRPr="00ED7D25">
              <w:t>1.020.693,62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0E700D">
            <w:pPr>
              <w:jc w:val="right"/>
            </w:pPr>
            <w:r>
              <w:t>881.595,67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428" w:rsidRPr="000E700D" w:rsidRDefault="000872FE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-139.097</w:t>
            </w:r>
            <w:r w:rsidR="00661450">
              <w:rPr>
                <w:rFonts w:ascii="Calibri" w:hAnsi="Calibri"/>
                <w:color w:val="000000"/>
              </w:rPr>
              <w:t>,95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428" w:rsidRPr="000E700D" w:rsidRDefault="000872FE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-13,63</w:t>
            </w:r>
          </w:p>
        </w:tc>
      </w:tr>
      <w:tr w:rsidR="00821428" w:rsidRPr="000E700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0E700D">
            <w:pPr>
              <w:jc w:val="both"/>
            </w:pPr>
            <w:r w:rsidRPr="000E700D">
              <w:t>Mart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1A2149">
            <w:pPr>
              <w:jc w:val="right"/>
            </w:pPr>
            <w:r w:rsidRPr="00ED7D25">
              <w:t>2.105.500,77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0E700D">
            <w:pPr>
              <w:jc w:val="right"/>
            </w:pPr>
            <w:r>
              <w:t>1.029.888,30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428" w:rsidRPr="000E700D" w:rsidRDefault="00661450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-1.075.612,47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428" w:rsidRPr="000E700D" w:rsidRDefault="000872FE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-51,09</w:t>
            </w:r>
          </w:p>
        </w:tc>
      </w:tr>
      <w:tr w:rsidR="00821428" w:rsidRPr="000E700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0E700D">
            <w:pPr>
              <w:jc w:val="both"/>
            </w:pPr>
            <w:r w:rsidRPr="000E700D">
              <w:t>Nisan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1A2149">
            <w:pPr>
              <w:jc w:val="right"/>
            </w:pPr>
            <w:r w:rsidRPr="00ED7D25">
              <w:t>1.802.557,76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661450" w:rsidP="000E700D">
            <w:pPr>
              <w:jc w:val="right"/>
            </w:pPr>
            <w:r>
              <w:t>930.844,27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428" w:rsidRPr="000E700D" w:rsidRDefault="00661450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-871.713,49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428" w:rsidRPr="000E700D" w:rsidRDefault="000872FE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-48,36</w:t>
            </w:r>
          </w:p>
        </w:tc>
      </w:tr>
      <w:tr w:rsidR="00821428" w:rsidRPr="000E700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0E700D">
            <w:pPr>
              <w:jc w:val="both"/>
            </w:pPr>
            <w:r w:rsidRPr="000E700D">
              <w:t>Mayıs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1A2149">
            <w:pPr>
              <w:jc w:val="right"/>
            </w:pPr>
            <w:r w:rsidRPr="00ED7D25">
              <w:t>980.469,70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661450" w:rsidP="000E700D">
            <w:pPr>
              <w:jc w:val="right"/>
            </w:pPr>
            <w:r>
              <w:t>1.088.308,07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428" w:rsidRPr="000E700D" w:rsidRDefault="00661450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107.838,37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428" w:rsidRPr="000E700D" w:rsidRDefault="000872FE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  <w:r w:rsidR="00A46721">
              <w:rPr>
                <w:rFonts w:ascii="Calibri" w:hAnsi="Calibri"/>
                <w:color w:val="000000"/>
              </w:rPr>
              <w:t>,00</w:t>
            </w:r>
          </w:p>
        </w:tc>
      </w:tr>
      <w:tr w:rsidR="00821428" w:rsidRPr="000E700D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0E700D">
            <w:pPr>
              <w:jc w:val="both"/>
            </w:pPr>
            <w:r w:rsidRPr="000E700D">
              <w:t>Haziran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821428" w:rsidP="001A2149">
            <w:pPr>
              <w:jc w:val="right"/>
            </w:pPr>
            <w:r w:rsidRPr="00ED7D25">
              <w:t>1.832.181,52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428" w:rsidRPr="000E700D" w:rsidRDefault="00661450" w:rsidP="000E700D">
            <w:pPr>
              <w:jc w:val="right"/>
            </w:pPr>
            <w:r>
              <w:t>2.254.606,19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428" w:rsidRPr="000E700D" w:rsidRDefault="00661450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422.424,67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428" w:rsidRPr="000E700D" w:rsidRDefault="000872FE" w:rsidP="000E700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23,06</w:t>
            </w:r>
          </w:p>
        </w:tc>
      </w:tr>
      <w:tr w:rsidR="00821428" w:rsidRPr="000E700D" w:rsidTr="005124DA">
        <w:trPr>
          <w:jc w:val="center"/>
        </w:trPr>
        <w:tc>
          <w:tcPr>
            <w:tcW w:w="1845" w:type="dxa"/>
            <w:shd w:val="clear" w:color="auto" w:fill="FF0000"/>
          </w:tcPr>
          <w:p w:rsidR="00821428" w:rsidRPr="000E700D" w:rsidRDefault="00821428" w:rsidP="000E700D">
            <w:pPr>
              <w:jc w:val="both"/>
              <w:rPr>
                <w:b/>
                <w:color w:val="FFFF00"/>
              </w:rPr>
            </w:pPr>
            <w:r w:rsidRPr="000E700D">
              <w:rPr>
                <w:b/>
                <w:color w:val="FFFF00"/>
              </w:rPr>
              <w:t>Toplam</w:t>
            </w:r>
          </w:p>
        </w:tc>
        <w:tc>
          <w:tcPr>
            <w:tcW w:w="1845" w:type="dxa"/>
            <w:shd w:val="clear" w:color="auto" w:fill="FF0000"/>
          </w:tcPr>
          <w:p w:rsidR="00821428" w:rsidRPr="000E700D" w:rsidRDefault="00821428" w:rsidP="001A2149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fldChar w:fldCharType="begin"/>
            </w:r>
            <w:r>
              <w:rPr>
                <w:b/>
                <w:color w:val="FFFF00"/>
              </w:rPr>
              <w:instrText xml:space="preserve"> =SUM(ABOVE) </w:instrText>
            </w:r>
            <w:r>
              <w:rPr>
                <w:b/>
                <w:color w:val="FFFF00"/>
              </w:rPr>
              <w:fldChar w:fldCharType="separate"/>
            </w:r>
            <w:r>
              <w:rPr>
                <w:b/>
                <w:noProof/>
                <w:color w:val="FFFF00"/>
              </w:rPr>
              <w:t>8.401.633,69</w:t>
            </w:r>
            <w:r>
              <w:rPr>
                <w:b/>
                <w:color w:val="FFFF00"/>
              </w:rPr>
              <w:fldChar w:fldCharType="end"/>
            </w:r>
          </w:p>
        </w:tc>
        <w:tc>
          <w:tcPr>
            <w:tcW w:w="1845" w:type="dxa"/>
            <w:shd w:val="clear" w:color="auto" w:fill="FF0000"/>
          </w:tcPr>
          <w:p w:rsidR="00821428" w:rsidRPr="000E700D" w:rsidRDefault="00821428" w:rsidP="00661450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fldChar w:fldCharType="begin"/>
            </w:r>
            <w:r>
              <w:rPr>
                <w:b/>
                <w:color w:val="FFFF00"/>
              </w:rPr>
              <w:instrText xml:space="preserve"> =SUM(ABOVE) </w:instrText>
            </w:r>
            <w:r>
              <w:rPr>
                <w:b/>
                <w:color w:val="FFFF00"/>
              </w:rPr>
              <w:fldChar w:fldCharType="separate"/>
            </w:r>
            <w:r w:rsidR="00661450">
              <w:rPr>
                <w:b/>
                <w:noProof/>
                <w:color w:val="FFFF00"/>
              </w:rPr>
              <w:t>6.896.428,44</w:t>
            </w:r>
            <w:r>
              <w:rPr>
                <w:b/>
                <w:color w:val="FFFF00"/>
              </w:rPr>
              <w:fldChar w:fldCharType="end"/>
            </w:r>
          </w:p>
        </w:tc>
        <w:tc>
          <w:tcPr>
            <w:tcW w:w="1845" w:type="dxa"/>
            <w:shd w:val="clear" w:color="auto" w:fill="FF0000"/>
            <w:vAlign w:val="bottom"/>
          </w:tcPr>
          <w:p w:rsidR="00821428" w:rsidRPr="000E700D" w:rsidRDefault="00821428" w:rsidP="00661450">
            <w:pPr>
              <w:jc w:val="right"/>
              <w:rPr>
                <w:rFonts w:ascii="Calibri" w:hAnsi="Calibri"/>
                <w:b/>
                <w:color w:val="FFFF00"/>
              </w:rPr>
            </w:pPr>
            <w:r>
              <w:rPr>
                <w:rFonts w:ascii="Calibri" w:hAnsi="Calibri"/>
                <w:b/>
                <w:color w:val="FFFF00"/>
              </w:rPr>
              <w:t>-</w:t>
            </w:r>
            <w:r w:rsidR="00661450">
              <w:rPr>
                <w:rFonts w:ascii="Calibri" w:hAnsi="Calibri"/>
                <w:b/>
                <w:color w:val="FFFF00"/>
              </w:rPr>
              <w:t>1.505.205,25</w:t>
            </w:r>
          </w:p>
        </w:tc>
        <w:tc>
          <w:tcPr>
            <w:tcW w:w="1842" w:type="dxa"/>
            <w:shd w:val="clear" w:color="auto" w:fill="FF0000"/>
            <w:vAlign w:val="bottom"/>
          </w:tcPr>
          <w:p w:rsidR="00821428" w:rsidRPr="000E700D" w:rsidRDefault="00661450" w:rsidP="000E700D">
            <w:pPr>
              <w:jc w:val="right"/>
              <w:rPr>
                <w:rFonts w:ascii="Calibri" w:hAnsi="Calibri"/>
                <w:b/>
                <w:color w:val="FFFF00"/>
              </w:rPr>
            </w:pPr>
            <w:r>
              <w:rPr>
                <w:rFonts w:ascii="Calibri" w:hAnsi="Calibri"/>
                <w:b/>
                <w:color w:val="FFFF00"/>
              </w:rPr>
              <w:t>-17,91</w:t>
            </w:r>
          </w:p>
        </w:tc>
      </w:tr>
    </w:tbl>
    <w:p w:rsidR="000E700D" w:rsidRDefault="000E700D" w:rsidP="000E700D">
      <w:pPr>
        <w:jc w:val="both"/>
        <w:rPr>
          <w:rFonts w:ascii="Times New Roman" w:hAnsi="Times New Roman" w:cs="Times New Roman"/>
        </w:rPr>
      </w:pPr>
    </w:p>
    <w:p w:rsidR="0015544F" w:rsidRDefault="0015544F" w:rsidP="000E700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5544F" w:rsidRDefault="00155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5544F" w:rsidRPr="0015544F" w:rsidRDefault="0015544F" w:rsidP="0015544F">
      <w:pPr>
        <w:jc w:val="both"/>
        <w:rPr>
          <w:rFonts w:ascii="Times New Roman" w:hAnsi="Times New Roman" w:cs="Times New Roman"/>
          <w:b/>
        </w:rPr>
      </w:pPr>
      <w:r w:rsidRPr="0015544F">
        <w:rPr>
          <w:rFonts w:ascii="Times New Roman" w:hAnsi="Times New Roman" w:cs="Times New Roman"/>
          <w:b/>
        </w:rPr>
        <w:lastRenderedPageBreak/>
        <w:t>05.Cari Transferler</w:t>
      </w:r>
    </w:p>
    <w:p w:rsidR="0015544F" w:rsidRDefault="0015544F" w:rsidP="0015544F">
      <w:pPr>
        <w:jc w:val="both"/>
        <w:rPr>
          <w:rFonts w:ascii="Times New Roman" w:hAnsi="Times New Roman" w:cs="Times New Roman"/>
        </w:rPr>
      </w:pPr>
      <w:r w:rsidRPr="0015544F">
        <w:rPr>
          <w:rFonts w:ascii="Times New Roman" w:hAnsi="Times New Roman" w:cs="Times New Roman"/>
        </w:rPr>
        <w:tab/>
        <w:t>201</w:t>
      </w:r>
      <w:r w:rsidR="001A2149">
        <w:rPr>
          <w:rFonts w:ascii="Times New Roman" w:hAnsi="Times New Roman" w:cs="Times New Roman"/>
        </w:rPr>
        <w:t>5</w:t>
      </w:r>
      <w:r w:rsidRPr="0015544F">
        <w:rPr>
          <w:rFonts w:ascii="Times New Roman" w:hAnsi="Times New Roman" w:cs="Times New Roman"/>
        </w:rPr>
        <w:t xml:space="preserve"> yılı Ocak–Haziran döneminde </w:t>
      </w:r>
      <w:r w:rsidR="009C149E">
        <w:rPr>
          <w:rFonts w:ascii="Times New Roman" w:hAnsi="Times New Roman" w:cs="Times New Roman"/>
        </w:rPr>
        <w:t>2.321.092,26</w:t>
      </w:r>
      <w:r w:rsidRPr="0015544F">
        <w:rPr>
          <w:rFonts w:ascii="Times New Roman" w:hAnsi="Times New Roman" w:cs="Times New Roman"/>
        </w:rPr>
        <w:t>.-TL o</w:t>
      </w:r>
      <w:r w:rsidR="001A2149">
        <w:rPr>
          <w:rFonts w:ascii="Times New Roman" w:hAnsi="Times New Roman" w:cs="Times New Roman"/>
        </w:rPr>
        <w:t>lan cari transfer harcaması 2016</w:t>
      </w:r>
      <w:r w:rsidRPr="0015544F">
        <w:rPr>
          <w:rFonts w:ascii="Times New Roman" w:hAnsi="Times New Roman" w:cs="Times New Roman"/>
        </w:rPr>
        <w:t xml:space="preserve"> yılı Ocak–Haziran döneminde </w:t>
      </w:r>
      <w:r w:rsidR="009C149E">
        <w:rPr>
          <w:rFonts w:ascii="Times New Roman" w:hAnsi="Times New Roman" w:cs="Times New Roman"/>
        </w:rPr>
        <w:t>2.654.040,32</w:t>
      </w:r>
      <w:r w:rsidRPr="0015544F">
        <w:rPr>
          <w:rFonts w:ascii="Times New Roman" w:hAnsi="Times New Roman" w:cs="Times New Roman"/>
        </w:rPr>
        <w:t xml:space="preserve">.-TL artışla </w:t>
      </w:r>
      <w:r w:rsidR="009C149E">
        <w:rPr>
          <w:rFonts w:ascii="Times New Roman" w:hAnsi="Times New Roman" w:cs="Times New Roman"/>
        </w:rPr>
        <w:t>4.975.132,58</w:t>
      </w:r>
      <w:r w:rsidRPr="0015544F">
        <w:rPr>
          <w:rFonts w:ascii="Times New Roman" w:hAnsi="Times New Roman" w:cs="Times New Roman"/>
        </w:rPr>
        <w:t>.-TL olmuştur. Cari Tran</w:t>
      </w:r>
      <w:r w:rsidR="001A485A">
        <w:rPr>
          <w:rFonts w:ascii="Times New Roman" w:hAnsi="Times New Roman" w:cs="Times New Roman"/>
        </w:rPr>
        <w:t>s</w:t>
      </w:r>
      <w:r w:rsidR="009C149E">
        <w:rPr>
          <w:rFonts w:ascii="Times New Roman" w:hAnsi="Times New Roman" w:cs="Times New Roman"/>
        </w:rPr>
        <w:t>fer harcamalarındaki artış % 114</w:t>
      </w:r>
      <w:r w:rsidRPr="0015544F">
        <w:rPr>
          <w:rFonts w:ascii="Times New Roman" w:hAnsi="Times New Roman" w:cs="Times New Roman"/>
        </w:rPr>
        <w:t>,</w:t>
      </w:r>
      <w:r w:rsidR="009C149E">
        <w:rPr>
          <w:rFonts w:ascii="Times New Roman" w:hAnsi="Times New Roman" w:cs="Times New Roman"/>
        </w:rPr>
        <w:t>35</w:t>
      </w:r>
      <w:r w:rsidRPr="0015544F">
        <w:rPr>
          <w:rFonts w:ascii="Times New Roman" w:hAnsi="Times New Roman" w:cs="Times New Roman"/>
        </w:rPr>
        <w:t xml:space="preserve"> olarak gerçekleşmiştir. Anılan dönemlerdeki cari transfer harcamaları aylık gerçekleşmeleri aşağıda gösterilmiştir.</w:t>
      </w:r>
    </w:p>
    <w:tbl>
      <w:tblPr>
        <w:tblStyle w:val="TabloKlavuzu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45"/>
        <w:gridCol w:w="1845"/>
        <w:gridCol w:w="1845"/>
        <w:gridCol w:w="1845"/>
        <w:gridCol w:w="1842"/>
      </w:tblGrid>
      <w:tr w:rsidR="0015544F" w:rsidTr="005124DA">
        <w:trPr>
          <w:jc w:val="center"/>
        </w:trPr>
        <w:tc>
          <w:tcPr>
            <w:tcW w:w="9222" w:type="dxa"/>
            <w:gridSpan w:val="5"/>
            <w:shd w:val="clear" w:color="auto" w:fill="1F497D" w:themeFill="text2"/>
          </w:tcPr>
          <w:p w:rsidR="0015544F" w:rsidRPr="007C7522" w:rsidRDefault="001A2149" w:rsidP="005124DA">
            <w:pPr>
              <w:jc w:val="center"/>
              <w:rPr>
                <w:b/>
                <w:color w:val="FFC000"/>
                <w:sz w:val="24"/>
                <w:szCs w:val="24"/>
              </w:rPr>
            </w:pPr>
            <w:r>
              <w:rPr>
                <w:b/>
                <w:color w:val="FFC000"/>
                <w:sz w:val="24"/>
                <w:szCs w:val="24"/>
              </w:rPr>
              <w:t>2015-2016</w:t>
            </w:r>
            <w:r w:rsidR="0015544F">
              <w:rPr>
                <w:b/>
                <w:color w:val="FFC000"/>
                <w:sz w:val="24"/>
                <w:szCs w:val="24"/>
              </w:rPr>
              <w:t xml:space="preserve"> Cari Transferler</w:t>
            </w:r>
            <w:r w:rsidR="0015544F" w:rsidRPr="007C7522">
              <w:rPr>
                <w:b/>
                <w:color w:val="FFC000"/>
                <w:sz w:val="24"/>
                <w:szCs w:val="24"/>
              </w:rPr>
              <w:t xml:space="preserve"> Gerçekleşmeleri</w:t>
            </w:r>
          </w:p>
        </w:tc>
      </w:tr>
      <w:tr w:rsidR="0015544F" w:rsidTr="005124DA">
        <w:trPr>
          <w:jc w:val="center"/>
        </w:trPr>
        <w:tc>
          <w:tcPr>
            <w:tcW w:w="1845" w:type="dxa"/>
            <w:shd w:val="clear" w:color="auto" w:fill="8DB3E2" w:themeFill="text2" w:themeFillTint="66"/>
          </w:tcPr>
          <w:p w:rsidR="0015544F" w:rsidRPr="00ED130B" w:rsidRDefault="0015544F" w:rsidP="005124DA">
            <w:pPr>
              <w:jc w:val="both"/>
              <w:rPr>
                <w:b/>
              </w:rPr>
            </w:pPr>
            <w:r w:rsidRPr="00ED130B">
              <w:rPr>
                <w:b/>
              </w:rPr>
              <w:t>Aylar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15544F" w:rsidRPr="00ED130B" w:rsidRDefault="001A2149" w:rsidP="005124DA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  <w:r w:rsidR="009441B1">
              <w:rPr>
                <w:b/>
              </w:rPr>
              <w:t xml:space="preserve"> Yılı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15544F" w:rsidRPr="00ED130B" w:rsidRDefault="001A2149" w:rsidP="005124DA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  <w:r w:rsidR="009441B1">
              <w:rPr>
                <w:b/>
              </w:rPr>
              <w:t xml:space="preserve"> Yılı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15544F" w:rsidRPr="00ED130B" w:rsidRDefault="0015544F" w:rsidP="005124DA">
            <w:pPr>
              <w:jc w:val="center"/>
              <w:rPr>
                <w:b/>
              </w:rPr>
            </w:pPr>
            <w:r w:rsidRPr="00ED130B">
              <w:rPr>
                <w:b/>
              </w:rPr>
              <w:t>Değişim Tutarı</w:t>
            </w:r>
          </w:p>
        </w:tc>
        <w:tc>
          <w:tcPr>
            <w:tcW w:w="1842" w:type="dxa"/>
            <w:shd w:val="clear" w:color="auto" w:fill="8DB3E2" w:themeFill="text2" w:themeFillTint="66"/>
          </w:tcPr>
          <w:p w:rsidR="0015544F" w:rsidRPr="00ED130B" w:rsidRDefault="0015544F" w:rsidP="005124DA">
            <w:pPr>
              <w:jc w:val="center"/>
              <w:rPr>
                <w:b/>
              </w:rPr>
            </w:pPr>
            <w:r w:rsidRPr="00ED130B">
              <w:rPr>
                <w:b/>
              </w:rPr>
              <w:t>Değişim Oranı</w:t>
            </w:r>
            <w:r w:rsidR="009C149E">
              <w:rPr>
                <w:b/>
              </w:rPr>
              <w:t xml:space="preserve"> </w:t>
            </w:r>
          </w:p>
        </w:tc>
      </w:tr>
      <w:tr w:rsidR="001A2149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both"/>
            </w:pPr>
            <w:r w:rsidRPr="00ED130B">
              <w:t>Ocak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1A2149">
            <w:pPr>
              <w:jc w:val="right"/>
            </w:pPr>
            <w:r w:rsidRPr="0015544F">
              <w:t>125.580,45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right"/>
            </w:pPr>
            <w:r>
              <w:t>59.019,40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1A2149" w:rsidRDefault="001A2149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-66.561,05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1A2149" w:rsidRDefault="009C149E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-53</w:t>
            </w:r>
            <w:r w:rsidR="00A46721">
              <w:rPr>
                <w:rFonts w:ascii="Calibri" w:hAnsi="Calibri"/>
                <w:color w:val="000000"/>
              </w:rPr>
              <w:t>,00</w:t>
            </w:r>
          </w:p>
        </w:tc>
      </w:tr>
      <w:tr w:rsidR="001A2149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both"/>
            </w:pPr>
            <w:r w:rsidRPr="00ED130B">
              <w:t>Şubat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1A2149">
            <w:pPr>
              <w:jc w:val="right"/>
            </w:pPr>
            <w:r w:rsidRPr="0015544F">
              <w:t>66.441,45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right"/>
            </w:pPr>
            <w:r>
              <w:t>4.094.707,90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1A2149" w:rsidRDefault="001A2149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  <w:r w:rsidR="009C149E">
              <w:rPr>
                <w:rFonts w:ascii="Calibri" w:hAnsi="Calibri"/>
                <w:color w:val="000000"/>
              </w:rPr>
              <w:t>.</w:t>
            </w:r>
            <w:r>
              <w:rPr>
                <w:rFonts w:ascii="Calibri" w:hAnsi="Calibri"/>
                <w:color w:val="000000"/>
              </w:rPr>
              <w:t>028</w:t>
            </w:r>
            <w:r w:rsidR="009C149E">
              <w:rPr>
                <w:rFonts w:ascii="Calibri" w:hAnsi="Calibri"/>
                <w:color w:val="000000"/>
              </w:rPr>
              <w:t>.</w:t>
            </w:r>
            <w:r>
              <w:rPr>
                <w:rFonts w:ascii="Calibri" w:hAnsi="Calibri"/>
                <w:color w:val="000000"/>
              </w:rPr>
              <w:t>266,45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1A2149" w:rsidRDefault="001A2149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6.062,89</w:t>
            </w:r>
          </w:p>
        </w:tc>
      </w:tr>
      <w:tr w:rsidR="001A2149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both"/>
            </w:pPr>
            <w:r w:rsidRPr="00ED130B">
              <w:t>Mart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1A2149">
            <w:pPr>
              <w:jc w:val="right"/>
            </w:pPr>
            <w:r w:rsidRPr="0015544F">
              <w:t>344.642,22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right"/>
            </w:pPr>
            <w:r>
              <w:t>253.095,41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1A2149" w:rsidRDefault="001A2149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-91.546,81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1A2149" w:rsidRDefault="009C149E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-26,56</w:t>
            </w:r>
          </w:p>
        </w:tc>
      </w:tr>
      <w:tr w:rsidR="001A2149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both"/>
            </w:pPr>
            <w:r w:rsidRPr="00ED130B">
              <w:t>Nisan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1A2149">
            <w:pPr>
              <w:jc w:val="right"/>
            </w:pPr>
            <w:r w:rsidRPr="0015544F">
              <w:t>1.520.856,20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right"/>
            </w:pPr>
            <w:r>
              <w:t>318.525,59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1A2149" w:rsidRDefault="001A2149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-1.202.330,61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1A2149" w:rsidRDefault="009C149E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-79,06</w:t>
            </w:r>
          </w:p>
        </w:tc>
      </w:tr>
      <w:tr w:rsidR="001A2149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both"/>
            </w:pPr>
            <w:r w:rsidRPr="00ED130B">
              <w:t>Mayıs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1A2149">
            <w:pPr>
              <w:jc w:val="right"/>
            </w:pPr>
            <w:r w:rsidRPr="0015544F">
              <w:t>48.431,36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right"/>
            </w:pPr>
            <w:r>
              <w:t>116.191,46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1A2149" w:rsidRDefault="001A2149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67.760,10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1A2149" w:rsidRDefault="009C149E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139,91</w:t>
            </w:r>
          </w:p>
        </w:tc>
      </w:tr>
      <w:tr w:rsidR="001A2149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both"/>
            </w:pPr>
            <w:r w:rsidRPr="00ED130B">
              <w:t>Haziran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1A2149">
            <w:pPr>
              <w:jc w:val="right"/>
            </w:pPr>
            <w:r w:rsidRPr="0015544F">
              <w:t>215.140,58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1A2149" w:rsidRPr="00ED130B" w:rsidRDefault="001A2149" w:rsidP="005124DA">
            <w:pPr>
              <w:jc w:val="right"/>
            </w:pPr>
            <w:r>
              <w:t>133.592,82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1A2149" w:rsidRDefault="001A2149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-81.547,76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1A2149" w:rsidRDefault="009C149E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-37,91</w:t>
            </w:r>
          </w:p>
        </w:tc>
      </w:tr>
      <w:tr w:rsidR="001A2149" w:rsidRPr="007C7522" w:rsidTr="005124DA">
        <w:trPr>
          <w:jc w:val="center"/>
        </w:trPr>
        <w:tc>
          <w:tcPr>
            <w:tcW w:w="1845" w:type="dxa"/>
            <w:shd w:val="clear" w:color="auto" w:fill="FF0000"/>
          </w:tcPr>
          <w:p w:rsidR="001A2149" w:rsidRPr="007C7522" w:rsidRDefault="001A2149" w:rsidP="005124DA">
            <w:pPr>
              <w:jc w:val="both"/>
              <w:rPr>
                <w:b/>
                <w:color w:val="FFFF00"/>
              </w:rPr>
            </w:pPr>
            <w:r w:rsidRPr="007C7522">
              <w:rPr>
                <w:b/>
                <w:color w:val="FFFF00"/>
              </w:rPr>
              <w:t>Toplam</w:t>
            </w:r>
          </w:p>
        </w:tc>
        <w:tc>
          <w:tcPr>
            <w:tcW w:w="1845" w:type="dxa"/>
            <w:shd w:val="clear" w:color="auto" w:fill="FF0000"/>
          </w:tcPr>
          <w:p w:rsidR="001A2149" w:rsidRPr="007C7522" w:rsidRDefault="001A2149" w:rsidP="001A2149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fldChar w:fldCharType="begin"/>
            </w:r>
            <w:r>
              <w:rPr>
                <w:b/>
                <w:color w:val="FFFF00"/>
              </w:rPr>
              <w:instrText xml:space="preserve"> =SUM(ABOVE) </w:instrText>
            </w:r>
            <w:r>
              <w:rPr>
                <w:b/>
                <w:color w:val="FFFF00"/>
              </w:rPr>
              <w:fldChar w:fldCharType="separate"/>
            </w:r>
            <w:r>
              <w:rPr>
                <w:b/>
                <w:noProof/>
                <w:color w:val="FFFF00"/>
              </w:rPr>
              <w:t>2.321.092,26</w:t>
            </w:r>
            <w:r>
              <w:rPr>
                <w:b/>
                <w:color w:val="FFFF00"/>
              </w:rPr>
              <w:fldChar w:fldCharType="end"/>
            </w:r>
          </w:p>
        </w:tc>
        <w:tc>
          <w:tcPr>
            <w:tcW w:w="1845" w:type="dxa"/>
            <w:shd w:val="clear" w:color="auto" w:fill="FF0000"/>
          </w:tcPr>
          <w:p w:rsidR="001A2149" w:rsidRPr="007C7522" w:rsidRDefault="001A2149" w:rsidP="001A2149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t>4.975.132,58</w:t>
            </w:r>
            <w:r>
              <w:rPr>
                <w:b/>
                <w:color w:val="FFFF00"/>
              </w:rPr>
              <w:fldChar w:fldCharType="begin"/>
            </w:r>
            <w:r>
              <w:rPr>
                <w:b/>
                <w:color w:val="FFFF00"/>
              </w:rPr>
              <w:instrText xml:space="preserve"> =SUM(ABOVE) </w:instrText>
            </w:r>
            <w:r>
              <w:rPr>
                <w:b/>
                <w:color w:val="FFFF00"/>
              </w:rPr>
              <w:fldChar w:fldCharType="end"/>
            </w:r>
          </w:p>
        </w:tc>
        <w:tc>
          <w:tcPr>
            <w:tcW w:w="1845" w:type="dxa"/>
            <w:shd w:val="clear" w:color="auto" w:fill="FF0000"/>
            <w:vAlign w:val="bottom"/>
          </w:tcPr>
          <w:p w:rsidR="001A2149" w:rsidRPr="007C7522" w:rsidRDefault="009C149E" w:rsidP="005124DA">
            <w:pPr>
              <w:jc w:val="right"/>
              <w:rPr>
                <w:rFonts w:ascii="Calibri" w:hAnsi="Calibri"/>
                <w:b/>
                <w:color w:val="FFFF00"/>
              </w:rPr>
            </w:pPr>
            <w:r>
              <w:rPr>
                <w:rFonts w:ascii="Calibri" w:hAnsi="Calibri"/>
                <w:b/>
                <w:color w:val="FFFF00"/>
              </w:rPr>
              <w:t>2.654.040,32</w:t>
            </w:r>
          </w:p>
        </w:tc>
        <w:tc>
          <w:tcPr>
            <w:tcW w:w="1842" w:type="dxa"/>
            <w:shd w:val="clear" w:color="auto" w:fill="FF0000"/>
            <w:vAlign w:val="bottom"/>
          </w:tcPr>
          <w:p w:rsidR="001A2149" w:rsidRPr="007C7522" w:rsidRDefault="001A2149" w:rsidP="005124DA">
            <w:pPr>
              <w:jc w:val="right"/>
              <w:rPr>
                <w:rFonts w:ascii="Calibri" w:hAnsi="Calibri"/>
                <w:b/>
                <w:color w:val="FFFF00"/>
              </w:rPr>
            </w:pPr>
            <w:r>
              <w:rPr>
                <w:rFonts w:ascii="Calibri" w:hAnsi="Calibri"/>
                <w:b/>
                <w:color w:val="FFFF00"/>
              </w:rPr>
              <w:t>114,35</w:t>
            </w:r>
          </w:p>
        </w:tc>
      </w:tr>
    </w:tbl>
    <w:p w:rsidR="0015544F" w:rsidRDefault="0015544F" w:rsidP="0015544F">
      <w:pPr>
        <w:jc w:val="both"/>
        <w:rPr>
          <w:rFonts w:ascii="Times New Roman" w:hAnsi="Times New Roman" w:cs="Times New Roman"/>
        </w:rPr>
      </w:pPr>
    </w:p>
    <w:p w:rsidR="001A485A" w:rsidRDefault="001A485A" w:rsidP="001554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2A7FB66" wp14:editId="11646BE6">
            <wp:extent cx="5486400" cy="3200400"/>
            <wp:effectExtent l="0" t="0" r="19050" b="19050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124DA" w:rsidRDefault="005124DA" w:rsidP="0015544F">
      <w:pPr>
        <w:jc w:val="both"/>
        <w:rPr>
          <w:rFonts w:ascii="Times New Roman" w:hAnsi="Times New Roman" w:cs="Times New Roman"/>
        </w:rPr>
      </w:pPr>
    </w:p>
    <w:p w:rsidR="005124DA" w:rsidRDefault="00512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124DA" w:rsidRPr="005124DA" w:rsidRDefault="005124DA" w:rsidP="005124DA">
      <w:pPr>
        <w:tabs>
          <w:tab w:val="left" w:pos="2400"/>
        </w:tabs>
        <w:jc w:val="both"/>
        <w:rPr>
          <w:rFonts w:ascii="Times New Roman" w:hAnsi="Times New Roman" w:cs="Times New Roman"/>
          <w:b/>
        </w:rPr>
      </w:pPr>
      <w:r w:rsidRPr="005124DA">
        <w:rPr>
          <w:rFonts w:ascii="Times New Roman" w:hAnsi="Times New Roman" w:cs="Times New Roman"/>
          <w:b/>
        </w:rPr>
        <w:lastRenderedPageBreak/>
        <w:t>06.Sermaye Giderleri</w:t>
      </w:r>
      <w:r w:rsidRPr="005124DA">
        <w:rPr>
          <w:rFonts w:ascii="Times New Roman" w:hAnsi="Times New Roman" w:cs="Times New Roman"/>
          <w:b/>
        </w:rPr>
        <w:tab/>
      </w:r>
    </w:p>
    <w:p w:rsidR="005124DA" w:rsidRDefault="00383044" w:rsidP="0066442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2015</w:t>
      </w:r>
      <w:r w:rsidR="00F21A2A">
        <w:rPr>
          <w:rFonts w:ascii="Times New Roman" w:hAnsi="Times New Roman" w:cs="Times New Roman"/>
        </w:rPr>
        <w:t xml:space="preserve"> yılı Ocak–Haziran döneminde 13.792.972,90</w:t>
      </w:r>
      <w:r w:rsidR="005124DA">
        <w:rPr>
          <w:rFonts w:ascii="Times New Roman" w:hAnsi="Times New Roman" w:cs="Times New Roman"/>
        </w:rPr>
        <w:t>.-TL olan sermaye g</w:t>
      </w:r>
      <w:r>
        <w:rPr>
          <w:rFonts w:ascii="Times New Roman" w:hAnsi="Times New Roman" w:cs="Times New Roman"/>
        </w:rPr>
        <w:t>iderleri 2016</w:t>
      </w:r>
      <w:r w:rsidR="005124DA" w:rsidRPr="005124DA">
        <w:rPr>
          <w:rFonts w:ascii="Times New Roman" w:hAnsi="Times New Roman" w:cs="Times New Roman"/>
        </w:rPr>
        <w:t xml:space="preserve"> yılı Ocak-Haziran döneminde </w:t>
      </w:r>
      <w:r w:rsidR="00F21A2A">
        <w:rPr>
          <w:rFonts w:ascii="Times New Roman" w:hAnsi="Times New Roman" w:cs="Times New Roman"/>
        </w:rPr>
        <w:t>5.215.447</w:t>
      </w:r>
      <w:r w:rsidR="0066442B" w:rsidRPr="0066442B">
        <w:rPr>
          <w:rFonts w:ascii="Times New Roman" w:hAnsi="Times New Roman" w:cs="Times New Roman"/>
        </w:rPr>
        <w:t>,79</w:t>
      </w:r>
      <w:r w:rsidR="005124DA" w:rsidRPr="005124DA">
        <w:rPr>
          <w:rFonts w:ascii="Times New Roman" w:hAnsi="Times New Roman" w:cs="Times New Roman"/>
        </w:rPr>
        <w:t>.-TL a</w:t>
      </w:r>
      <w:r w:rsidR="00F21A2A">
        <w:rPr>
          <w:rFonts w:ascii="Times New Roman" w:hAnsi="Times New Roman" w:cs="Times New Roman"/>
        </w:rPr>
        <w:t>rt</w:t>
      </w:r>
      <w:r w:rsidR="0066442B">
        <w:rPr>
          <w:rFonts w:ascii="Times New Roman" w:hAnsi="Times New Roman" w:cs="Times New Roman"/>
        </w:rPr>
        <w:t>ı</w:t>
      </w:r>
      <w:r w:rsidR="005124DA" w:rsidRPr="005124DA">
        <w:rPr>
          <w:rFonts w:ascii="Times New Roman" w:hAnsi="Times New Roman" w:cs="Times New Roman"/>
        </w:rPr>
        <w:t xml:space="preserve">şla </w:t>
      </w:r>
      <w:r w:rsidR="00F21A2A">
        <w:rPr>
          <w:rFonts w:ascii="Times New Roman" w:hAnsi="Times New Roman" w:cs="Times New Roman"/>
        </w:rPr>
        <w:t>19.008.420,69</w:t>
      </w:r>
      <w:r w:rsidR="005124DA" w:rsidRPr="005124DA">
        <w:rPr>
          <w:rFonts w:ascii="Times New Roman" w:hAnsi="Times New Roman" w:cs="Times New Roman"/>
        </w:rPr>
        <w:t>.-TL olmuşt</w:t>
      </w:r>
      <w:r w:rsidR="00F21A2A">
        <w:rPr>
          <w:rFonts w:ascii="Times New Roman" w:hAnsi="Times New Roman" w:cs="Times New Roman"/>
        </w:rPr>
        <w:t>ur. Sermaye giderlerindeki art</w:t>
      </w:r>
      <w:r w:rsidR="0066442B">
        <w:rPr>
          <w:rFonts w:ascii="Times New Roman" w:hAnsi="Times New Roman" w:cs="Times New Roman"/>
        </w:rPr>
        <w:t>ış</w:t>
      </w:r>
      <w:r w:rsidR="005124DA" w:rsidRPr="005124DA">
        <w:rPr>
          <w:rFonts w:ascii="Times New Roman" w:hAnsi="Times New Roman" w:cs="Times New Roman"/>
        </w:rPr>
        <w:t xml:space="preserve"> % </w:t>
      </w:r>
      <w:r w:rsidR="00F21A2A">
        <w:rPr>
          <w:rFonts w:ascii="Times New Roman" w:hAnsi="Times New Roman" w:cs="Times New Roman"/>
        </w:rPr>
        <w:t>37,82</w:t>
      </w:r>
      <w:r w:rsidR="005124DA" w:rsidRPr="005124DA">
        <w:rPr>
          <w:rFonts w:ascii="Times New Roman" w:hAnsi="Times New Roman" w:cs="Times New Roman"/>
        </w:rPr>
        <w:t xml:space="preserve"> olarak gerçekleşmiştir. Anılan dönemlerdeki sermaye giderlerinin aylık gerçekleşmeleri aşağıda gösterilmiştir.</w:t>
      </w:r>
    </w:p>
    <w:tbl>
      <w:tblPr>
        <w:tblStyle w:val="TabloKlavuzu5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45"/>
        <w:gridCol w:w="1845"/>
        <w:gridCol w:w="1845"/>
        <w:gridCol w:w="1845"/>
        <w:gridCol w:w="1842"/>
      </w:tblGrid>
      <w:tr w:rsidR="005124DA" w:rsidRPr="005124DA" w:rsidTr="005124DA">
        <w:trPr>
          <w:jc w:val="center"/>
        </w:trPr>
        <w:tc>
          <w:tcPr>
            <w:tcW w:w="9222" w:type="dxa"/>
            <w:gridSpan w:val="5"/>
            <w:shd w:val="clear" w:color="auto" w:fill="1F497D" w:themeFill="text2"/>
          </w:tcPr>
          <w:p w:rsidR="005124DA" w:rsidRPr="005124DA" w:rsidRDefault="005124DA" w:rsidP="0066442B">
            <w:pPr>
              <w:jc w:val="center"/>
              <w:rPr>
                <w:b/>
                <w:color w:val="FFC000"/>
                <w:sz w:val="24"/>
                <w:szCs w:val="24"/>
              </w:rPr>
            </w:pPr>
            <w:r w:rsidRPr="005124DA">
              <w:rPr>
                <w:b/>
                <w:color w:val="FFC000"/>
                <w:sz w:val="24"/>
                <w:szCs w:val="24"/>
              </w:rPr>
              <w:t>201</w:t>
            </w:r>
            <w:r w:rsidR="00383044">
              <w:rPr>
                <w:b/>
                <w:color w:val="FFC000"/>
                <w:sz w:val="24"/>
                <w:szCs w:val="24"/>
              </w:rPr>
              <w:t>5-2016</w:t>
            </w:r>
            <w:r w:rsidRPr="005124DA">
              <w:rPr>
                <w:b/>
                <w:color w:val="FFC000"/>
                <w:sz w:val="24"/>
                <w:szCs w:val="24"/>
              </w:rPr>
              <w:t xml:space="preserve"> </w:t>
            </w:r>
            <w:r w:rsidR="0066442B">
              <w:rPr>
                <w:b/>
                <w:color w:val="FFC000"/>
                <w:sz w:val="24"/>
                <w:szCs w:val="24"/>
              </w:rPr>
              <w:t xml:space="preserve">Sermaye Giderleri </w:t>
            </w:r>
            <w:r w:rsidRPr="005124DA">
              <w:rPr>
                <w:b/>
                <w:color w:val="FFC000"/>
                <w:sz w:val="24"/>
                <w:szCs w:val="24"/>
              </w:rPr>
              <w:t>Gerçekleşmeleri</w:t>
            </w:r>
          </w:p>
        </w:tc>
      </w:tr>
      <w:tr w:rsidR="005124DA" w:rsidRPr="005124DA" w:rsidTr="005124DA">
        <w:trPr>
          <w:jc w:val="center"/>
        </w:trPr>
        <w:tc>
          <w:tcPr>
            <w:tcW w:w="1845" w:type="dxa"/>
            <w:shd w:val="clear" w:color="auto" w:fill="8DB3E2" w:themeFill="text2" w:themeFillTint="66"/>
          </w:tcPr>
          <w:p w:rsidR="005124DA" w:rsidRPr="005124DA" w:rsidRDefault="005124DA" w:rsidP="005124DA">
            <w:pPr>
              <w:jc w:val="both"/>
              <w:rPr>
                <w:b/>
              </w:rPr>
            </w:pPr>
            <w:r w:rsidRPr="005124DA">
              <w:rPr>
                <w:b/>
              </w:rPr>
              <w:t>Aylar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5124DA" w:rsidRPr="005124DA" w:rsidRDefault="00383044" w:rsidP="005124DA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  <w:r w:rsidR="009441B1">
              <w:rPr>
                <w:b/>
              </w:rPr>
              <w:t xml:space="preserve"> Yılı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5124DA" w:rsidRPr="005124DA" w:rsidRDefault="00383044" w:rsidP="005124DA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  <w:r w:rsidR="009441B1">
              <w:rPr>
                <w:b/>
              </w:rPr>
              <w:t xml:space="preserve"> Yılı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5124DA" w:rsidRPr="005124DA" w:rsidRDefault="005124DA" w:rsidP="005124DA">
            <w:pPr>
              <w:jc w:val="center"/>
              <w:rPr>
                <w:b/>
              </w:rPr>
            </w:pPr>
            <w:r w:rsidRPr="005124DA">
              <w:rPr>
                <w:b/>
              </w:rPr>
              <w:t>Değişim Tutarı</w:t>
            </w:r>
          </w:p>
        </w:tc>
        <w:tc>
          <w:tcPr>
            <w:tcW w:w="1842" w:type="dxa"/>
            <w:shd w:val="clear" w:color="auto" w:fill="8DB3E2" w:themeFill="text2" w:themeFillTint="66"/>
          </w:tcPr>
          <w:p w:rsidR="005124DA" w:rsidRPr="005124DA" w:rsidRDefault="005124DA" w:rsidP="005124DA">
            <w:pPr>
              <w:jc w:val="center"/>
              <w:rPr>
                <w:b/>
              </w:rPr>
            </w:pPr>
            <w:r w:rsidRPr="005124DA">
              <w:rPr>
                <w:b/>
              </w:rPr>
              <w:t>Değişim Oranı</w:t>
            </w:r>
          </w:p>
        </w:tc>
      </w:tr>
      <w:tr w:rsidR="00656F49" w:rsidRPr="005124DA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both"/>
            </w:pPr>
            <w:r w:rsidRPr="005124DA">
              <w:t>Ocak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8E1244">
            <w:pPr>
              <w:jc w:val="right"/>
            </w:pPr>
            <w:r w:rsidRPr="005124DA">
              <w:t>1.450.961,00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right"/>
            </w:pPr>
            <w:r>
              <w:t>922.046,44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-528.914,56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-36,45</w:t>
            </w:r>
          </w:p>
        </w:tc>
      </w:tr>
      <w:tr w:rsidR="00656F49" w:rsidRPr="005124DA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both"/>
            </w:pPr>
            <w:r w:rsidRPr="005124DA">
              <w:t>Şubat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8E1244">
            <w:pPr>
              <w:jc w:val="right"/>
            </w:pPr>
            <w:r w:rsidRPr="005124DA">
              <w:t>1.633.676,32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right"/>
            </w:pPr>
            <w:r>
              <w:t>1.021.025,09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-612.651,23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-37,50</w:t>
            </w:r>
          </w:p>
        </w:tc>
      </w:tr>
      <w:tr w:rsidR="00656F49" w:rsidRPr="005124DA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both"/>
            </w:pPr>
            <w:r w:rsidRPr="005124DA">
              <w:t>Mart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8E1244">
            <w:pPr>
              <w:jc w:val="right"/>
            </w:pPr>
            <w:r w:rsidRPr="005124DA">
              <w:t>2.254.458,61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right"/>
            </w:pPr>
            <w:r>
              <w:t>2.627.483,72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373.025,11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16,55</w:t>
            </w:r>
          </w:p>
        </w:tc>
      </w:tr>
      <w:tr w:rsidR="00656F49" w:rsidRPr="005124DA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both"/>
            </w:pPr>
            <w:r w:rsidRPr="005124DA">
              <w:t>Nisan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8E1244">
            <w:pPr>
              <w:jc w:val="right"/>
            </w:pPr>
            <w:r w:rsidRPr="005124DA">
              <w:t>3.344.326,10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right"/>
            </w:pPr>
            <w:r>
              <w:t>2.885.898,11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-458.427,99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-13,70</w:t>
            </w:r>
          </w:p>
        </w:tc>
      </w:tr>
      <w:tr w:rsidR="00656F49" w:rsidRPr="005124DA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both"/>
            </w:pPr>
            <w:r w:rsidRPr="005124DA">
              <w:t>Mayıs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8E1244">
            <w:pPr>
              <w:jc w:val="right"/>
            </w:pPr>
            <w:r w:rsidRPr="005124DA">
              <w:t>2.332.327,66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right"/>
            </w:pPr>
            <w:r>
              <w:t>6.781.803,20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4.449.475,54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190,78</w:t>
            </w:r>
          </w:p>
        </w:tc>
      </w:tr>
      <w:tr w:rsidR="00656F49" w:rsidRPr="005124DA" w:rsidTr="005124DA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both"/>
            </w:pPr>
            <w:r w:rsidRPr="005124DA">
              <w:t>Haziran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8E1244">
            <w:pPr>
              <w:jc w:val="right"/>
            </w:pPr>
            <w:r w:rsidRPr="005124DA">
              <w:t>2.777.223,21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656F49" w:rsidRPr="005124DA" w:rsidRDefault="00656F49" w:rsidP="005124DA">
            <w:pPr>
              <w:jc w:val="right"/>
            </w:pPr>
            <w:r>
              <w:t>4.770.164,13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1.992.940,92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71,76</w:t>
            </w:r>
          </w:p>
        </w:tc>
      </w:tr>
      <w:tr w:rsidR="00656F49" w:rsidRPr="005124DA" w:rsidTr="005124DA">
        <w:trPr>
          <w:jc w:val="center"/>
        </w:trPr>
        <w:tc>
          <w:tcPr>
            <w:tcW w:w="1845" w:type="dxa"/>
            <w:shd w:val="clear" w:color="auto" w:fill="FF0000"/>
          </w:tcPr>
          <w:p w:rsidR="00656F49" w:rsidRPr="005124DA" w:rsidRDefault="00656F49" w:rsidP="005124DA">
            <w:pPr>
              <w:jc w:val="both"/>
              <w:rPr>
                <w:b/>
                <w:color w:val="FFFF00"/>
              </w:rPr>
            </w:pPr>
            <w:r w:rsidRPr="005124DA">
              <w:rPr>
                <w:b/>
                <w:color w:val="FFFF00"/>
              </w:rPr>
              <w:t>Toplam</w:t>
            </w:r>
          </w:p>
        </w:tc>
        <w:tc>
          <w:tcPr>
            <w:tcW w:w="1845" w:type="dxa"/>
            <w:shd w:val="clear" w:color="auto" w:fill="FF0000"/>
          </w:tcPr>
          <w:p w:rsidR="00656F49" w:rsidRPr="005124DA" w:rsidRDefault="00656F49" w:rsidP="008E1244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fldChar w:fldCharType="begin"/>
            </w:r>
            <w:r>
              <w:rPr>
                <w:b/>
                <w:color w:val="FFFF00"/>
              </w:rPr>
              <w:instrText xml:space="preserve"> =SUM(ABOVE) </w:instrText>
            </w:r>
            <w:r>
              <w:rPr>
                <w:b/>
                <w:color w:val="FFFF00"/>
              </w:rPr>
              <w:fldChar w:fldCharType="separate"/>
            </w:r>
            <w:r>
              <w:rPr>
                <w:b/>
                <w:noProof/>
                <w:color w:val="FFFF00"/>
              </w:rPr>
              <w:t>13.792.972,9</w:t>
            </w:r>
            <w:r>
              <w:rPr>
                <w:b/>
                <w:color w:val="FFFF00"/>
              </w:rPr>
              <w:fldChar w:fldCharType="end"/>
            </w:r>
            <w:r>
              <w:rPr>
                <w:b/>
                <w:color w:val="FFFF00"/>
              </w:rPr>
              <w:t>0</w:t>
            </w:r>
          </w:p>
        </w:tc>
        <w:tc>
          <w:tcPr>
            <w:tcW w:w="1845" w:type="dxa"/>
            <w:shd w:val="clear" w:color="auto" w:fill="FF0000"/>
          </w:tcPr>
          <w:p w:rsidR="00656F49" w:rsidRPr="005124DA" w:rsidRDefault="00656F49" w:rsidP="005124DA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t>19.008.420,69</w:t>
            </w:r>
          </w:p>
        </w:tc>
        <w:tc>
          <w:tcPr>
            <w:tcW w:w="1845" w:type="dxa"/>
            <w:shd w:val="clear" w:color="auto" w:fill="FF0000"/>
            <w:vAlign w:val="bottom"/>
          </w:tcPr>
          <w:p w:rsidR="00656F49" w:rsidRPr="005124DA" w:rsidRDefault="00A46721" w:rsidP="005124DA">
            <w:pPr>
              <w:jc w:val="right"/>
              <w:rPr>
                <w:rFonts w:ascii="Calibri" w:hAnsi="Calibri"/>
                <w:b/>
                <w:color w:val="FFFF00"/>
              </w:rPr>
            </w:pPr>
            <w:r>
              <w:rPr>
                <w:rFonts w:ascii="Calibri" w:hAnsi="Calibri"/>
                <w:b/>
                <w:color w:val="FFFF00"/>
              </w:rPr>
              <w:t>5.215.447,79</w:t>
            </w:r>
          </w:p>
        </w:tc>
        <w:tc>
          <w:tcPr>
            <w:tcW w:w="1842" w:type="dxa"/>
            <w:shd w:val="clear" w:color="auto" w:fill="FF0000"/>
            <w:vAlign w:val="bottom"/>
          </w:tcPr>
          <w:p w:rsidR="00656F49" w:rsidRPr="005124DA" w:rsidRDefault="00F21A2A" w:rsidP="005124DA">
            <w:pPr>
              <w:jc w:val="right"/>
              <w:rPr>
                <w:rFonts w:ascii="Calibri" w:hAnsi="Calibri"/>
                <w:b/>
                <w:color w:val="FFFF00"/>
              </w:rPr>
            </w:pPr>
            <w:r>
              <w:rPr>
                <w:rFonts w:ascii="Calibri" w:hAnsi="Calibri"/>
                <w:b/>
                <w:color w:val="FFFF00"/>
              </w:rPr>
              <w:t>37,82</w:t>
            </w:r>
          </w:p>
        </w:tc>
      </w:tr>
    </w:tbl>
    <w:p w:rsidR="0066442B" w:rsidRDefault="0066442B" w:rsidP="0066442B">
      <w:pPr>
        <w:jc w:val="both"/>
        <w:rPr>
          <w:rFonts w:ascii="Times New Roman" w:hAnsi="Times New Roman" w:cs="Times New Roman"/>
        </w:rPr>
      </w:pPr>
    </w:p>
    <w:p w:rsidR="0066442B" w:rsidRDefault="0066442B" w:rsidP="006644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09AD2C7" wp14:editId="1E94D192">
            <wp:extent cx="5486400" cy="3200400"/>
            <wp:effectExtent l="0" t="0" r="19050" b="1905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6442B" w:rsidRDefault="0066442B" w:rsidP="0066442B">
      <w:pPr>
        <w:jc w:val="both"/>
        <w:rPr>
          <w:rFonts w:ascii="Times New Roman" w:hAnsi="Times New Roman" w:cs="Times New Roman"/>
        </w:rPr>
      </w:pPr>
    </w:p>
    <w:p w:rsidR="0066442B" w:rsidRDefault="006644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6442B" w:rsidRPr="0066442B" w:rsidRDefault="0066442B" w:rsidP="0066442B">
      <w:pPr>
        <w:jc w:val="both"/>
        <w:rPr>
          <w:rFonts w:ascii="Times New Roman" w:hAnsi="Times New Roman" w:cs="Times New Roman"/>
          <w:b/>
        </w:rPr>
      </w:pPr>
      <w:r w:rsidRPr="0066442B">
        <w:rPr>
          <w:rFonts w:ascii="Times New Roman" w:hAnsi="Times New Roman" w:cs="Times New Roman"/>
          <w:b/>
        </w:rPr>
        <w:lastRenderedPageBreak/>
        <w:t>07.Sermaye Transferleri</w:t>
      </w:r>
    </w:p>
    <w:p w:rsidR="0066442B" w:rsidRDefault="0066442B" w:rsidP="0066442B">
      <w:pPr>
        <w:ind w:firstLine="708"/>
        <w:jc w:val="both"/>
        <w:rPr>
          <w:rFonts w:ascii="Times New Roman" w:hAnsi="Times New Roman" w:cs="Times New Roman"/>
        </w:rPr>
      </w:pPr>
      <w:r w:rsidRPr="0066442B">
        <w:rPr>
          <w:rFonts w:ascii="Times New Roman" w:hAnsi="Times New Roman" w:cs="Times New Roman"/>
        </w:rPr>
        <w:t>201</w:t>
      </w:r>
      <w:r w:rsidR="00F21A2A">
        <w:rPr>
          <w:rFonts w:ascii="Times New Roman" w:hAnsi="Times New Roman" w:cs="Times New Roman"/>
        </w:rPr>
        <w:t>5</w:t>
      </w:r>
      <w:r w:rsidRPr="0066442B">
        <w:rPr>
          <w:rFonts w:ascii="Times New Roman" w:hAnsi="Times New Roman" w:cs="Times New Roman"/>
        </w:rPr>
        <w:t xml:space="preserve"> yılı Ocak–Haziran döneminde </w:t>
      </w:r>
      <w:r w:rsidR="003E6934" w:rsidRPr="009441B1">
        <w:rPr>
          <w:rFonts w:ascii="Times New Roman" w:hAnsi="Times New Roman" w:cs="Times New Roman"/>
        </w:rPr>
        <w:t>198.652,05</w:t>
      </w:r>
      <w:r w:rsidR="003E6934" w:rsidRPr="0066442B">
        <w:rPr>
          <w:rFonts w:ascii="Times New Roman" w:hAnsi="Times New Roman" w:cs="Times New Roman"/>
        </w:rPr>
        <w:t xml:space="preserve">.-TL </w:t>
      </w:r>
      <w:r w:rsidR="00F21A2A">
        <w:rPr>
          <w:rFonts w:ascii="Times New Roman" w:hAnsi="Times New Roman" w:cs="Times New Roman"/>
        </w:rPr>
        <w:t>olan sermaye transferleri 2016</w:t>
      </w:r>
      <w:r w:rsidRPr="0066442B">
        <w:rPr>
          <w:rFonts w:ascii="Times New Roman" w:hAnsi="Times New Roman" w:cs="Times New Roman"/>
        </w:rPr>
        <w:t xml:space="preserve"> yılı Ocak-Haziran döneminde </w:t>
      </w:r>
      <w:r w:rsidR="003E6934">
        <w:rPr>
          <w:rFonts w:ascii="Times New Roman" w:hAnsi="Times New Roman" w:cs="Times New Roman"/>
        </w:rPr>
        <w:t>94.285,57</w:t>
      </w:r>
      <w:r w:rsidRPr="0066442B">
        <w:rPr>
          <w:rFonts w:ascii="Times New Roman" w:hAnsi="Times New Roman" w:cs="Times New Roman"/>
        </w:rPr>
        <w:t xml:space="preserve">.-TL artışla </w:t>
      </w:r>
      <w:r w:rsidR="003E6934">
        <w:rPr>
          <w:rFonts w:ascii="Times New Roman" w:hAnsi="Times New Roman" w:cs="Times New Roman"/>
        </w:rPr>
        <w:t>292.937,62</w:t>
      </w:r>
      <w:r w:rsidRPr="0066442B">
        <w:rPr>
          <w:rFonts w:ascii="Times New Roman" w:hAnsi="Times New Roman" w:cs="Times New Roman"/>
        </w:rPr>
        <w:t xml:space="preserve">.-TL olmuştur. </w:t>
      </w:r>
      <w:r w:rsidR="006640C4">
        <w:rPr>
          <w:rFonts w:ascii="Times New Roman" w:hAnsi="Times New Roman" w:cs="Times New Roman"/>
        </w:rPr>
        <w:t>Serma</w:t>
      </w:r>
      <w:r w:rsidR="003E6934">
        <w:rPr>
          <w:rFonts w:ascii="Times New Roman" w:hAnsi="Times New Roman" w:cs="Times New Roman"/>
        </w:rPr>
        <w:t>ye giderlerindeki artış % 47,47</w:t>
      </w:r>
      <w:r w:rsidRPr="0066442B">
        <w:rPr>
          <w:rFonts w:ascii="Times New Roman" w:hAnsi="Times New Roman" w:cs="Times New Roman"/>
        </w:rPr>
        <w:t xml:space="preserve"> olarak gerçekleşmiştir. Anılan dönemlerdeki sermaye giderlerinin aylık gerçekleşmeleri aşağıda gösterilmiştir.</w:t>
      </w:r>
    </w:p>
    <w:tbl>
      <w:tblPr>
        <w:tblStyle w:val="TabloKlavuzu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45"/>
        <w:gridCol w:w="1845"/>
        <w:gridCol w:w="1845"/>
        <w:gridCol w:w="1845"/>
        <w:gridCol w:w="1842"/>
      </w:tblGrid>
      <w:tr w:rsidR="0066442B" w:rsidRPr="0066442B" w:rsidTr="008E1C6F">
        <w:trPr>
          <w:jc w:val="center"/>
        </w:trPr>
        <w:tc>
          <w:tcPr>
            <w:tcW w:w="9222" w:type="dxa"/>
            <w:gridSpan w:val="5"/>
            <w:shd w:val="clear" w:color="auto" w:fill="1F497D" w:themeFill="text2"/>
          </w:tcPr>
          <w:p w:rsidR="0066442B" w:rsidRPr="0066442B" w:rsidRDefault="00F21A2A" w:rsidP="0066442B">
            <w:pPr>
              <w:jc w:val="center"/>
              <w:rPr>
                <w:b/>
                <w:color w:val="FFC000"/>
                <w:sz w:val="24"/>
                <w:szCs w:val="24"/>
              </w:rPr>
            </w:pPr>
            <w:r>
              <w:rPr>
                <w:b/>
                <w:color w:val="FFC000"/>
                <w:sz w:val="24"/>
                <w:szCs w:val="24"/>
              </w:rPr>
              <w:t>2015-2016</w:t>
            </w:r>
            <w:r w:rsidR="0066442B" w:rsidRPr="0066442B">
              <w:rPr>
                <w:b/>
                <w:color w:val="FFC000"/>
                <w:sz w:val="24"/>
                <w:szCs w:val="24"/>
              </w:rPr>
              <w:t xml:space="preserve"> </w:t>
            </w:r>
            <w:r w:rsidR="0066442B">
              <w:rPr>
                <w:b/>
                <w:color w:val="FFC000"/>
                <w:sz w:val="24"/>
                <w:szCs w:val="24"/>
              </w:rPr>
              <w:t>Sermaye</w:t>
            </w:r>
            <w:r w:rsidR="0066442B" w:rsidRPr="0066442B">
              <w:rPr>
                <w:b/>
                <w:color w:val="FFC000"/>
                <w:sz w:val="24"/>
                <w:szCs w:val="24"/>
              </w:rPr>
              <w:t xml:space="preserve"> Transferler</w:t>
            </w:r>
            <w:r w:rsidR="0066442B">
              <w:rPr>
                <w:b/>
                <w:color w:val="FFC000"/>
                <w:sz w:val="24"/>
                <w:szCs w:val="24"/>
              </w:rPr>
              <w:t>i</w:t>
            </w:r>
            <w:r w:rsidR="0066442B" w:rsidRPr="0066442B">
              <w:rPr>
                <w:b/>
                <w:color w:val="FFC000"/>
                <w:sz w:val="24"/>
                <w:szCs w:val="24"/>
              </w:rPr>
              <w:t xml:space="preserve"> Gerçekleşmeleri</w:t>
            </w:r>
          </w:p>
        </w:tc>
      </w:tr>
      <w:tr w:rsidR="0066442B" w:rsidRPr="0066442B" w:rsidTr="008E1C6F">
        <w:trPr>
          <w:jc w:val="center"/>
        </w:trPr>
        <w:tc>
          <w:tcPr>
            <w:tcW w:w="1845" w:type="dxa"/>
            <w:shd w:val="clear" w:color="auto" w:fill="8DB3E2" w:themeFill="text2" w:themeFillTint="66"/>
          </w:tcPr>
          <w:p w:rsidR="0066442B" w:rsidRPr="0066442B" w:rsidRDefault="0066442B" w:rsidP="0066442B">
            <w:pPr>
              <w:jc w:val="both"/>
              <w:rPr>
                <w:b/>
              </w:rPr>
            </w:pPr>
            <w:r w:rsidRPr="0066442B">
              <w:rPr>
                <w:b/>
              </w:rPr>
              <w:t>Aylar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66442B" w:rsidRPr="0066442B" w:rsidRDefault="00F21A2A" w:rsidP="008E1C6F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  <w:r w:rsidR="009441B1">
              <w:rPr>
                <w:b/>
              </w:rPr>
              <w:t xml:space="preserve"> Yılı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66442B" w:rsidRPr="0066442B" w:rsidRDefault="00F21A2A" w:rsidP="0066442B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  <w:r w:rsidR="009441B1">
              <w:rPr>
                <w:b/>
              </w:rPr>
              <w:t xml:space="preserve"> Yılı</w:t>
            </w:r>
          </w:p>
        </w:tc>
        <w:tc>
          <w:tcPr>
            <w:tcW w:w="1845" w:type="dxa"/>
            <w:shd w:val="clear" w:color="auto" w:fill="8DB3E2" w:themeFill="text2" w:themeFillTint="66"/>
          </w:tcPr>
          <w:p w:rsidR="0066442B" w:rsidRPr="0066442B" w:rsidRDefault="0066442B" w:rsidP="0066442B">
            <w:pPr>
              <w:jc w:val="center"/>
              <w:rPr>
                <w:b/>
              </w:rPr>
            </w:pPr>
            <w:r w:rsidRPr="0066442B">
              <w:rPr>
                <w:b/>
              </w:rPr>
              <w:t>Değişim Tutarı</w:t>
            </w:r>
          </w:p>
        </w:tc>
        <w:tc>
          <w:tcPr>
            <w:tcW w:w="1842" w:type="dxa"/>
            <w:shd w:val="clear" w:color="auto" w:fill="8DB3E2" w:themeFill="text2" w:themeFillTint="66"/>
          </w:tcPr>
          <w:p w:rsidR="0066442B" w:rsidRPr="0066442B" w:rsidRDefault="0066442B" w:rsidP="0066442B">
            <w:pPr>
              <w:jc w:val="center"/>
              <w:rPr>
                <w:b/>
              </w:rPr>
            </w:pPr>
            <w:r w:rsidRPr="0066442B">
              <w:rPr>
                <w:b/>
              </w:rPr>
              <w:t>Değişim Oranı</w:t>
            </w:r>
          </w:p>
        </w:tc>
      </w:tr>
      <w:tr w:rsidR="00821070" w:rsidRPr="0066442B" w:rsidTr="008E1C6F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both"/>
            </w:pPr>
            <w:r w:rsidRPr="0066442B">
              <w:t>Ocak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8E1244">
            <w:pPr>
              <w:jc w:val="right"/>
            </w:pPr>
            <w:r>
              <w:t>0,00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right"/>
            </w:pPr>
            <w:r>
              <w:t>0,00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070" w:rsidRPr="0066442B" w:rsidRDefault="00821070" w:rsidP="0066442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070" w:rsidRPr="0066442B" w:rsidRDefault="00821070" w:rsidP="006640C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0,00</w:t>
            </w:r>
          </w:p>
        </w:tc>
      </w:tr>
      <w:tr w:rsidR="00821070" w:rsidRPr="0066442B" w:rsidTr="008E1C6F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both"/>
            </w:pPr>
            <w:r w:rsidRPr="0066442B">
              <w:t>Şubat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8E1244">
            <w:pPr>
              <w:jc w:val="right"/>
            </w:pPr>
            <w:r>
              <w:t>0,00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right"/>
            </w:pPr>
            <w:r>
              <w:t>0,00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070" w:rsidRPr="0066442B" w:rsidRDefault="00821070" w:rsidP="0066442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070" w:rsidRPr="0066442B" w:rsidRDefault="00821070" w:rsidP="0066442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0,00</w:t>
            </w:r>
          </w:p>
        </w:tc>
      </w:tr>
      <w:tr w:rsidR="00821070" w:rsidRPr="0066442B" w:rsidTr="008E1C6F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both"/>
            </w:pPr>
            <w:r w:rsidRPr="0066442B">
              <w:t>Mart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8E1244">
            <w:pPr>
              <w:jc w:val="right"/>
            </w:pPr>
            <w:r>
              <w:t>0,00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right"/>
            </w:pPr>
            <w:r>
              <w:t>53.242,66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070" w:rsidRPr="0066442B" w:rsidRDefault="00821070" w:rsidP="0066442B">
            <w:pPr>
              <w:jc w:val="right"/>
              <w:rPr>
                <w:rFonts w:ascii="Calibri" w:hAnsi="Calibri"/>
                <w:color w:val="000000"/>
              </w:rPr>
            </w:pPr>
            <w:r>
              <w:t>53.242,66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070" w:rsidRPr="0066442B" w:rsidRDefault="00821070" w:rsidP="0066442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</w:tr>
      <w:tr w:rsidR="00821070" w:rsidRPr="0066442B" w:rsidTr="008E1C6F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both"/>
            </w:pPr>
            <w:r w:rsidRPr="0066442B">
              <w:t>Nisan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8E1244">
            <w:pPr>
              <w:jc w:val="right"/>
            </w:pPr>
            <w:r w:rsidRPr="0066442B">
              <w:t>4.698,00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right"/>
            </w:pPr>
            <w:r>
              <w:t>112.311,80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070" w:rsidRPr="0066442B" w:rsidRDefault="00821070" w:rsidP="0066442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107.613,80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070" w:rsidRPr="0066442B" w:rsidRDefault="00821070" w:rsidP="0066442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2.290,63</w:t>
            </w:r>
          </w:p>
        </w:tc>
      </w:tr>
      <w:tr w:rsidR="00821070" w:rsidRPr="0066442B" w:rsidTr="008E1C6F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both"/>
            </w:pPr>
            <w:r w:rsidRPr="0066442B">
              <w:t>Mayıs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8E1244">
            <w:pPr>
              <w:jc w:val="right"/>
            </w:pPr>
            <w:r w:rsidRPr="0066442B">
              <w:t>38.088,57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right"/>
            </w:pPr>
            <w:r>
              <w:t>55.647,99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070" w:rsidRPr="0066442B" w:rsidRDefault="00821070" w:rsidP="0066442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17.559,42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070" w:rsidRPr="0066442B" w:rsidRDefault="00821070" w:rsidP="0066442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46,11</w:t>
            </w:r>
          </w:p>
        </w:tc>
      </w:tr>
      <w:tr w:rsidR="00821070" w:rsidRPr="0066442B" w:rsidTr="008E1C6F">
        <w:trPr>
          <w:jc w:val="center"/>
        </w:trPr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both"/>
            </w:pPr>
            <w:r w:rsidRPr="0066442B">
              <w:t>Haziran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8E1244">
            <w:pPr>
              <w:jc w:val="right"/>
            </w:pPr>
            <w:r w:rsidRPr="006640C4">
              <w:t>155.865,48</w:t>
            </w:r>
          </w:p>
        </w:tc>
        <w:tc>
          <w:tcPr>
            <w:tcW w:w="1845" w:type="dxa"/>
            <w:shd w:val="clear" w:color="auto" w:fill="C6D9F1" w:themeFill="text2" w:themeFillTint="33"/>
          </w:tcPr>
          <w:p w:rsidR="00821070" w:rsidRPr="0066442B" w:rsidRDefault="00821070" w:rsidP="0066442B">
            <w:pPr>
              <w:jc w:val="right"/>
            </w:pPr>
            <w:r>
              <w:t>71.735,17</w:t>
            </w:r>
          </w:p>
        </w:tc>
        <w:tc>
          <w:tcPr>
            <w:tcW w:w="1845" w:type="dxa"/>
            <w:shd w:val="clear" w:color="auto" w:fill="C6D9F1" w:themeFill="text2" w:themeFillTint="33"/>
            <w:vAlign w:val="bottom"/>
          </w:tcPr>
          <w:p w:rsidR="00821070" w:rsidRPr="0066442B" w:rsidRDefault="00821070" w:rsidP="0066442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-84.130,31</w:t>
            </w:r>
          </w:p>
        </w:tc>
        <w:tc>
          <w:tcPr>
            <w:tcW w:w="1842" w:type="dxa"/>
            <w:shd w:val="clear" w:color="auto" w:fill="C6D9F1" w:themeFill="text2" w:themeFillTint="33"/>
            <w:vAlign w:val="bottom"/>
          </w:tcPr>
          <w:p w:rsidR="00821070" w:rsidRPr="0066442B" w:rsidRDefault="003E6934" w:rsidP="0066442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-53,98</w:t>
            </w:r>
          </w:p>
        </w:tc>
      </w:tr>
      <w:tr w:rsidR="0066442B" w:rsidRPr="0066442B" w:rsidTr="008E1C6F">
        <w:trPr>
          <w:jc w:val="center"/>
        </w:trPr>
        <w:tc>
          <w:tcPr>
            <w:tcW w:w="1845" w:type="dxa"/>
            <w:shd w:val="clear" w:color="auto" w:fill="FF0000"/>
          </w:tcPr>
          <w:p w:rsidR="0066442B" w:rsidRPr="0066442B" w:rsidRDefault="0066442B" w:rsidP="0066442B">
            <w:pPr>
              <w:jc w:val="both"/>
              <w:rPr>
                <w:b/>
                <w:color w:val="FFFF00"/>
              </w:rPr>
            </w:pPr>
            <w:r w:rsidRPr="0066442B">
              <w:rPr>
                <w:b/>
                <w:color w:val="FFFF00"/>
              </w:rPr>
              <w:t>Toplam</w:t>
            </w:r>
          </w:p>
        </w:tc>
        <w:tc>
          <w:tcPr>
            <w:tcW w:w="1845" w:type="dxa"/>
            <w:shd w:val="clear" w:color="auto" w:fill="FF0000"/>
          </w:tcPr>
          <w:p w:rsidR="0066442B" w:rsidRPr="0066442B" w:rsidRDefault="00821070" w:rsidP="008E1C6F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fldChar w:fldCharType="begin"/>
            </w:r>
            <w:r>
              <w:rPr>
                <w:b/>
                <w:color w:val="FFFF00"/>
              </w:rPr>
              <w:instrText xml:space="preserve"> =SUM(ABOVE) </w:instrText>
            </w:r>
            <w:r>
              <w:rPr>
                <w:b/>
                <w:color w:val="FFFF00"/>
              </w:rPr>
              <w:fldChar w:fldCharType="separate"/>
            </w:r>
            <w:r>
              <w:rPr>
                <w:b/>
                <w:noProof/>
                <w:color w:val="FFFF00"/>
              </w:rPr>
              <w:t>198.652,05</w:t>
            </w:r>
            <w:r>
              <w:rPr>
                <w:b/>
                <w:color w:val="FFFF00"/>
              </w:rPr>
              <w:fldChar w:fldCharType="end"/>
            </w:r>
          </w:p>
        </w:tc>
        <w:tc>
          <w:tcPr>
            <w:tcW w:w="1845" w:type="dxa"/>
            <w:shd w:val="clear" w:color="auto" w:fill="FF0000"/>
          </w:tcPr>
          <w:p w:rsidR="0066442B" w:rsidRPr="0066442B" w:rsidRDefault="00821070" w:rsidP="0066442B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t>292.937,62</w:t>
            </w:r>
          </w:p>
        </w:tc>
        <w:tc>
          <w:tcPr>
            <w:tcW w:w="1845" w:type="dxa"/>
            <w:shd w:val="clear" w:color="auto" w:fill="FF0000"/>
            <w:vAlign w:val="bottom"/>
          </w:tcPr>
          <w:p w:rsidR="0066442B" w:rsidRPr="0066442B" w:rsidRDefault="006640C4" w:rsidP="00821070">
            <w:pPr>
              <w:jc w:val="right"/>
              <w:rPr>
                <w:rFonts w:ascii="Calibri" w:hAnsi="Calibri"/>
                <w:b/>
                <w:color w:val="FFFF00"/>
              </w:rPr>
            </w:pPr>
            <w:r>
              <w:rPr>
                <w:rFonts w:ascii="Calibri" w:hAnsi="Calibri"/>
                <w:b/>
                <w:color w:val="FFFF00"/>
              </w:rPr>
              <w:fldChar w:fldCharType="begin"/>
            </w:r>
            <w:r>
              <w:rPr>
                <w:rFonts w:ascii="Calibri" w:hAnsi="Calibri"/>
                <w:b/>
                <w:color w:val="FFFF00"/>
              </w:rPr>
              <w:instrText xml:space="preserve"> =SUM(ABOVE) </w:instrText>
            </w:r>
            <w:r>
              <w:rPr>
                <w:rFonts w:ascii="Calibri" w:hAnsi="Calibri"/>
                <w:b/>
                <w:color w:val="FFFF00"/>
              </w:rPr>
              <w:fldChar w:fldCharType="separate"/>
            </w:r>
            <w:r w:rsidR="00821070">
              <w:rPr>
                <w:rFonts w:ascii="Calibri" w:hAnsi="Calibri"/>
                <w:b/>
                <w:noProof/>
                <w:color w:val="FFFF00"/>
              </w:rPr>
              <w:t>94.285,57</w:t>
            </w:r>
            <w:r>
              <w:rPr>
                <w:rFonts w:ascii="Calibri" w:hAnsi="Calibri"/>
                <w:b/>
                <w:color w:val="FFFF00"/>
              </w:rPr>
              <w:fldChar w:fldCharType="end"/>
            </w:r>
          </w:p>
        </w:tc>
        <w:tc>
          <w:tcPr>
            <w:tcW w:w="1842" w:type="dxa"/>
            <w:shd w:val="clear" w:color="auto" w:fill="FF0000"/>
            <w:vAlign w:val="bottom"/>
          </w:tcPr>
          <w:p w:rsidR="0066442B" w:rsidRPr="0066442B" w:rsidRDefault="003E6934" w:rsidP="0066442B">
            <w:pPr>
              <w:jc w:val="right"/>
              <w:rPr>
                <w:rFonts w:ascii="Calibri" w:hAnsi="Calibri"/>
                <w:b/>
                <w:color w:val="FFFF00"/>
              </w:rPr>
            </w:pPr>
            <w:r>
              <w:rPr>
                <w:rFonts w:ascii="Calibri" w:hAnsi="Calibri"/>
                <w:b/>
                <w:color w:val="FFFF00"/>
              </w:rPr>
              <w:t>47,47</w:t>
            </w:r>
          </w:p>
        </w:tc>
      </w:tr>
    </w:tbl>
    <w:p w:rsidR="0066442B" w:rsidRDefault="0066442B" w:rsidP="0066442B">
      <w:pPr>
        <w:jc w:val="both"/>
        <w:rPr>
          <w:rFonts w:ascii="Times New Roman" w:hAnsi="Times New Roman" w:cs="Times New Roman"/>
        </w:rPr>
      </w:pPr>
    </w:p>
    <w:p w:rsidR="002902F9" w:rsidRDefault="00F734D6" w:rsidP="006644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6D3AA7D" wp14:editId="51403D53">
            <wp:extent cx="5486400" cy="3200400"/>
            <wp:effectExtent l="0" t="0" r="19050" b="19050"/>
            <wp:docPr id="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902F9" w:rsidRPr="002902F9" w:rsidRDefault="002902F9" w:rsidP="002902F9">
      <w:pPr>
        <w:rPr>
          <w:rFonts w:ascii="Times New Roman" w:hAnsi="Times New Roman" w:cs="Times New Roman"/>
          <w:b/>
        </w:rPr>
      </w:pPr>
      <w:r w:rsidRPr="002902F9">
        <w:rPr>
          <w:rFonts w:ascii="Times New Roman" w:hAnsi="Times New Roman" w:cs="Times New Roman"/>
          <w:b/>
        </w:rPr>
        <w:t>09.Yedek Ödenek</w:t>
      </w:r>
    </w:p>
    <w:p w:rsidR="002902F9" w:rsidRDefault="003E6934" w:rsidP="002902F9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2015</w:t>
      </w:r>
      <w:r w:rsidR="002902F9" w:rsidRPr="002902F9">
        <w:rPr>
          <w:rFonts w:ascii="Times New Roman" w:hAnsi="Times New Roman" w:cs="Times New Roman"/>
        </w:rPr>
        <w:t xml:space="preserve"> yılı bütçesinde </w:t>
      </w:r>
      <w:r w:rsidRPr="002902F9">
        <w:rPr>
          <w:rFonts w:ascii="Times New Roman" w:hAnsi="Times New Roman" w:cs="Times New Roman"/>
        </w:rPr>
        <w:t>1.1</w:t>
      </w:r>
      <w:r>
        <w:rPr>
          <w:rFonts w:ascii="Times New Roman" w:hAnsi="Times New Roman" w:cs="Times New Roman"/>
        </w:rPr>
        <w:t>94</w:t>
      </w:r>
      <w:r w:rsidRPr="002902F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858</w:t>
      </w:r>
      <w:r w:rsidRPr="002902F9">
        <w:rPr>
          <w:rFonts w:ascii="Times New Roman" w:hAnsi="Times New Roman" w:cs="Times New Roman"/>
        </w:rPr>
        <w:t xml:space="preserve">,00.-TL </w:t>
      </w:r>
      <w:r w:rsidR="002902F9" w:rsidRPr="002902F9">
        <w:rPr>
          <w:rFonts w:ascii="Times New Roman" w:hAnsi="Times New Roman" w:cs="Times New Roman"/>
        </w:rPr>
        <w:t>olarak bel</w:t>
      </w:r>
      <w:r>
        <w:rPr>
          <w:rFonts w:ascii="Times New Roman" w:hAnsi="Times New Roman" w:cs="Times New Roman"/>
        </w:rPr>
        <w:t>irlenen Yedek Ödenek tutarı 2016 yılı bütçesinde ise 289.203</w:t>
      </w:r>
      <w:r w:rsidR="002902F9" w:rsidRPr="002902F9">
        <w:rPr>
          <w:rFonts w:ascii="Times New Roman" w:hAnsi="Times New Roman" w:cs="Times New Roman"/>
        </w:rPr>
        <w:t xml:space="preserve">,00.-TL artışla </w:t>
      </w:r>
      <w:r>
        <w:rPr>
          <w:rFonts w:ascii="Times New Roman" w:hAnsi="Times New Roman" w:cs="Times New Roman"/>
        </w:rPr>
        <w:t>1.484.061</w:t>
      </w:r>
      <w:r w:rsidR="002902F9" w:rsidRPr="002902F9">
        <w:rPr>
          <w:rFonts w:ascii="Times New Roman" w:hAnsi="Times New Roman" w:cs="Times New Roman"/>
        </w:rPr>
        <w:t xml:space="preserve">,00.-TL olarak belirlenmiştir. Yedek ödenekteki artış % </w:t>
      </w:r>
      <w:r>
        <w:rPr>
          <w:rFonts w:ascii="Times New Roman" w:hAnsi="Times New Roman" w:cs="Times New Roman"/>
        </w:rPr>
        <w:t>24,21</w:t>
      </w:r>
      <w:r w:rsidR="002902F9" w:rsidRPr="002902F9">
        <w:rPr>
          <w:rFonts w:ascii="Times New Roman" w:hAnsi="Times New Roman" w:cs="Times New Roman"/>
        </w:rPr>
        <w:t xml:space="preserve"> olarak gerçekleşmiştir.</w:t>
      </w:r>
      <w:r w:rsidR="002902F9">
        <w:rPr>
          <w:rFonts w:ascii="Times New Roman" w:hAnsi="Times New Roman" w:cs="Times New Roman"/>
        </w:rPr>
        <w:br w:type="page"/>
      </w:r>
    </w:p>
    <w:p w:rsidR="003C6590" w:rsidRPr="00045475" w:rsidRDefault="003C6590" w:rsidP="003C6590">
      <w:pPr>
        <w:jc w:val="both"/>
        <w:rPr>
          <w:rFonts w:ascii="Times New Roman" w:hAnsi="Times New Roman" w:cs="Times New Roman"/>
          <w:b/>
          <w:color w:val="4F81BD" w:themeColor="accent1"/>
        </w:rPr>
      </w:pPr>
      <w:r w:rsidRPr="00045475">
        <w:rPr>
          <w:rFonts w:ascii="Times New Roman" w:hAnsi="Times New Roman" w:cs="Times New Roman"/>
          <w:b/>
          <w:color w:val="4F81BD" w:themeColor="accent1"/>
        </w:rPr>
        <w:lastRenderedPageBreak/>
        <w:t>B. Bütçe Gelirleri</w:t>
      </w:r>
    </w:p>
    <w:p w:rsidR="00F734D6" w:rsidRDefault="003C6590" w:rsidP="003C6590">
      <w:pPr>
        <w:ind w:firstLine="708"/>
        <w:jc w:val="both"/>
        <w:rPr>
          <w:rFonts w:ascii="Times New Roman" w:hAnsi="Times New Roman" w:cs="Times New Roman"/>
        </w:rPr>
      </w:pPr>
      <w:r w:rsidRPr="003C6590">
        <w:rPr>
          <w:rFonts w:ascii="Times New Roman" w:hAnsi="Times New Roman" w:cs="Times New Roman"/>
        </w:rPr>
        <w:t>İdaremizin 201</w:t>
      </w:r>
      <w:r w:rsidR="00C35DB6">
        <w:rPr>
          <w:rFonts w:ascii="Times New Roman" w:hAnsi="Times New Roman" w:cs="Times New Roman"/>
        </w:rPr>
        <w:t>5–2016</w:t>
      </w:r>
      <w:r w:rsidRPr="003C6590">
        <w:rPr>
          <w:rFonts w:ascii="Times New Roman" w:hAnsi="Times New Roman" w:cs="Times New Roman"/>
        </w:rPr>
        <w:t xml:space="preserve"> yılları Ocak–Haziran dönemi bütçe gelirlerinin gelişimine ilişkin veriler aşağı</w:t>
      </w:r>
      <w:r w:rsidR="00C35DB6">
        <w:rPr>
          <w:rFonts w:ascii="Times New Roman" w:hAnsi="Times New Roman" w:cs="Times New Roman"/>
        </w:rPr>
        <w:t>daki tabloda gösterilmiştir.2016 mali yılında 32.0</w:t>
      </w:r>
      <w:r w:rsidRPr="003C6590">
        <w:rPr>
          <w:rFonts w:ascii="Times New Roman" w:hAnsi="Times New Roman" w:cs="Times New Roman"/>
        </w:rPr>
        <w:t xml:space="preserve">00.000,00.-TL bütçe gelirleri öngörülmüştür. Bütçe gelirlerine </w:t>
      </w:r>
      <w:r w:rsidR="00C35DB6">
        <w:rPr>
          <w:rFonts w:ascii="Times New Roman" w:hAnsi="Times New Roman" w:cs="Times New Roman"/>
        </w:rPr>
        <w:t>bakıldığında; Vergi Gelirleri 200</w:t>
      </w:r>
      <w:r w:rsidRPr="003C6590">
        <w:rPr>
          <w:rFonts w:ascii="Times New Roman" w:hAnsi="Times New Roman" w:cs="Times New Roman"/>
        </w:rPr>
        <w:t xml:space="preserve">.000,00.-TL, Teşebbüs ve Mülkiyet Geliri </w:t>
      </w:r>
      <w:r w:rsidR="00C35DB6">
        <w:rPr>
          <w:rFonts w:ascii="Times New Roman" w:hAnsi="Times New Roman" w:cs="Times New Roman"/>
        </w:rPr>
        <w:t>810</w:t>
      </w:r>
      <w:r w:rsidRPr="003C6590">
        <w:rPr>
          <w:rFonts w:ascii="Times New Roman" w:hAnsi="Times New Roman" w:cs="Times New Roman"/>
        </w:rPr>
        <w:t xml:space="preserve">.000,00.-TL, Diğer Gelirler </w:t>
      </w:r>
      <w:r w:rsidR="00C35DB6">
        <w:rPr>
          <w:rFonts w:ascii="Times New Roman" w:hAnsi="Times New Roman" w:cs="Times New Roman"/>
        </w:rPr>
        <w:t>30</w:t>
      </w:r>
      <w:r w:rsidRPr="003C6590">
        <w:rPr>
          <w:rFonts w:ascii="Times New Roman" w:hAnsi="Times New Roman" w:cs="Times New Roman"/>
        </w:rPr>
        <w:t>.</w:t>
      </w:r>
      <w:r w:rsidR="00C35DB6">
        <w:rPr>
          <w:rFonts w:ascii="Times New Roman" w:hAnsi="Times New Roman" w:cs="Times New Roman"/>
        </w:rPr>
        <w:t>990</w:t>
      </w:r>
      <w:r w:rsidRPr="003C6590">
        <w:rPr>
          <w:rFonts w:ascii="Times New Roman" w:hAnsi="Times New Roman" w:cs="Times New Roman"/>
        </w:rPr>
        <w:t>.000,00.-TL den oluştuğu</w:t>
      </w:r>
      <w:r w:rsidR="00C35DB6">
        <w:rPr>
          <w:rFonts w:ascii="Times New Roman" w:hAnsi="Times New Roman" w:cs="Times New Roman"/>
        </w:rPr>
        <w:t xml:space="preserve"> görülmektedir. Kurumumuzda 2015</w:t>
      </w:r>
      <w:r w:rsidRPr="003C6590">
        <w:rPr>
          <w:rFonts w:ascii="Times New Roman" w:hAnsi="Times New Roman" w:cs="Times New Roman"/>
        </w:rPr>
        <w:t xml:space="preserve"> mali yılı </w:t>
      </w:r>
      <w:r w:rsidR="00DE7C3D">
        <w:rPr>
          <w:rFonts w:ascii="Times New Roman" w:hAnsi="Times New Roman" w:cs="Times New Roman"/>
        </w:rPr>
        <w:t>Ocak–Haziran döneminde toplam 54</w:t>
      </w:r>
      <w:r w:rsidRPr="003C6590">
        <w:rPr>
          <w:rFonts w:ascii="Times New Roman" w:hAnsi="Times New Roman" w:cs="Times New Roman"/>
        </w:rPr>
        <w:t>.</w:t>
      </w:r>
      <w:r w:rsidR="00DE7C3D">
        <w:rPr>
          <w:rFonts w:ascii="Times New Roman" w:hAnsi="Times New Roman" w:cs="Times New Roman"/>
        </w:rPr>
        <w:t>556</w:t>
      </w:r>
      <w:r w:rsidRPr="003C6590">
        <w:rPr>
          <w:rFonts w:ascii="Times New Roman" w:hAnsi="Times New Roman" w:cs="Times New Roman"/>
        </w:rPr>
        <w:t>.</w:t>
      </w:r>
      <w:r w:rsidR="00DE7C3D">
        <w:rPr>
          <w:rFonts w:ascii="Times New Roman" w:hAnsi="Times New Roman" w:cs="Times New Roman"/>
        </w:rPr>
        <w:t>461</w:t>
      </w:r>
      <w:r w:rsidRPr="003C6590">
        <w:rPr>
          <w:rFonts w:ascii="Times New Roman" w:hAnsi="Times New Roman" w:cs="Times New Roman"/>
        </w:rPr>
        <w:t>,</w:t>
      </w:r>
      <w:r w:rsidR="00DE7C3D">
        <w:rPr>
          <w:rFonts w:ascii="Times New Roman" w:hAnsi="Times New Roman" w:cs="Times New Roman"/>
        </w:rPr>
        <w:t>20</w:t>
      </w:r>
      <w:r w:rsidRPr="003C6590">
        <w:rPr>
          <w:rFonts w:ascii="Times New Roman" w:hAnsi="Times New Roman" w:cs="Times New Roman"/>
        </w:rPr>
        <w:t>.-TL gelir gerçekleşmiştir. Gerçekleşen</w:t>
      </w:r>
      <w:r w:rsidR="00DE7C3D">
        <w:rPr>
          <w:rFonts w:ascii="Times New Roman" w:hAnsi="Times New Roman" w:cs="Times New Roman"/>
        </w:rPr>
        <w:t xml:space="preserve"> gelirden, Vergi Gelirlerinin 78</w:t>
      </w:r>
      <w:r w:rsidRPr="003C6590">
        <w:rPr>
          <w:rFonts w:ascii="Times New Roman" w:hAnsi="Times New Roman" w:cs="Times New Roman"/>
        </w:rPr>
        <w:t>.</w:t>
      </w:r>
      <w:r w:rsidR="00DE7C3D">
        <w:rPr>
          <w:rFonts w:ascii="Times New Roman" w:hAnsi="Times New Roman" w:cs="Times New Roman"/>
        </w:rPr>
        <w:t>399</w:t>
      </w:r>
      <w:r w:rsidRPr="003C6590">
        <w:rPr>
          <w:rFonts w:ascii="Times New Roman" w:hAnsi="Times New Roman" w:cs="Times New Roman"/>
        </w:rPr>
        <w:t>,</w:t>
      </w:r>
      <w:r w:rsidR="00DE7C3D">
        <w:rPr>
          <w:rFonts w:ascii="Times New Roman" w:hAnsi="Times New Roman" w:cs="Times New Roman"/>
        </w:rPr>
        <w:t>66</w:t>
      </w:r>
      <w:r w:rsidRPr="003C6590">
        <w:rPr>
          <w:rFonts w:ascii="Times New Roman" w:hAnsi="Times New Roman" w:cs="Times New Roman"/>
        </w:rPr>
        <w:t xml:space="preserve">.-TL, Teşebbüs ve Mülkiyet Gelirlerinin </w:t>
      </w:r>
      <w:r w:rsidR="00DE7C3D">
        <w:rPr>
          <w:rFonts w:ascii="Times New Roman" w:hAnsi="Times New Roman" w:cs="Times New Roman"/>
        </w:rPr>
        <w:t>300</w:t>
      </w:r>
      <w:r w:rsidRPr="003C6590">
        <w:rPr>
          <w:rFonts w:ascii="Times New Roman" w:hAnsi="Times New Roman" w:cs="Times New Roman"/>
        </w:rPr>
        <w:t>.</w:t>
      </w:r>
      <w:r w:rsidR="00DE7C3D">
        <w:rPr>
          <w:rFonts w:ascii="Times New Roman" w:hAnsi="Times New Roman" w:cs="Times New Roman"/>
        </w:rPr>
        <w:t>033</w:t>
      </w:r>
      <w:r w:rsidRPr="003C6590">
        <w:rPr>
          <w:rFonts w:ascii="Times New Roman" w:hAnsi="Times New Roman" w:cs="Times New Roman"/>
        </w:rPr>
        <w:t>,</w:t>
      </w:r>
      <w:r w:rsidR="00DE7C3D">
        <w:rPr>
          <w:rFonts w:ascii="Times New Roman" w:hAnsi="Times New Roman" w:cs="Times New Roman"/>
        </w:rPr>
        <w:t>64</w:t>
      </w:r>
      <w:r w:rsidRPr="003C6590">
        <w:rPr>
          <w:rFonts w:ascii="Times New Roman" w:hAnsi="Times New Roman" w:cs="Times New Roman"/>
        </w:rPr>
        <w:t>.-TL, Alınan Bağış ve Y</w:t>
      </w:r>
      <w:r w:rsidR="00DE7C3D">
        <w:rPr>
          <w:rFonts w:ascii="Times New Roman" w:hAnsi="Times New Roman" w:cs="Times New Roman"/>
        </w:rPr>
        <w:t>ardımları ile Özel Gelirlerin 36</w:t>
      </w:r>
      <w:r w:rsidRPr="003C6590">
        <w:rPr>
          <w:rFonts w:ascii="Times New Roman" w:hAnsi="Times New Roman" w:cs="Times New Roman"/>
        </w:rPr>
        <w:t>.</w:t>
      </w:r>
      <w:r w:rsidR="00DE7C3D">
        <w:rPr>
          <w:rFonts w:ascii="Times New Roman" w:hAnsi="Times New Roman" w:cs="Times New Roman"/>
        </w:rPr>
        <w:t>121</w:t>
      </w:r>
      <w:r w:rsidRPr="003C6590">
        <w:rPr>
          <w:rFonts w:ascii="Times New Roman" w:hAnsi="Times New Roman" w:cs="Times New Roman"/>
        </w:rPr>
        <w:t>.</w:t>
      </w:r>
      <w:r w:rsidR="00DE7C3D">
        <w:rPr>
          <w:rFonts w:ascii="Times New Roman" w:hAnsi="Times New Roman" w:cs="Times New Roman"/>
        </w:rPr>
        <w:t>995</w:t>
      </w:r>
      <w:r w:rsidRPr="003C6590">
        <w:rPr>
          <w:rFonts w:ascii="Times New Roman" w:hAnsi="Times New Roman" w:cs="Times New Roman"/>
        </w:rPr>
        <w:t>,3</w:t>
      </w:r>
      <w:r w:rsidR="00DE7C3D">
        <w:rPr>
          <w:rFonts w:ascii="Times New Roman" w:hAnsi="Times New Roman" w:cs="Times New Roman"/>
        </w:rPr>
        <w:t>3</w:t>
      </w:r>
      <w:r w:rsidRPr="003C6590">
        <w:rPr>
          <w:rFonts w:ascii="Times New Roman" w:hAnsi="Times New Roman" w:cs="Times New Roman"/>
        </w:rPr>
        <w:t xml:space="preserve">.-TL, Diğer Gelirlerin </w:t>
      </w:r>
      <w:r w:rsidR="00DE7C3D">
        <w:rPr>
          <w:rFonts w:ascii="Times New Roman" w:hAnsi="Times New Roman" w:cs="Times New Roman"/>
        </w:rPr>
        <w:t>18</w:t>
      </w:r>
      <w:r w:rsidRPr="003C6590">
        <w:rPr>
          <w:rFonts w:ascii="Times New Roman" w:hAnsi="Times New Roman" w:cs="Times New Roman"/>
        </w:rPr>
        <w:t>.</w:t>
      </w:r>
      <w:r w:rsidR="00DE7C3D">
        <w:rPr>
          <w:rFonts w:ascii="Times New Roman" w:hAnsi="Times New Roman" w:cs="Times New Roman"/>
        </w:rPr>
        <w:t>056</w:t>
      </w:r>
      <w:r w:rsidRPr="003C6590">
        <w:rPr>
          <w:rFonts w:ascii="Times New Roman" w:hAnsi="Times New Roman" w:cs="Times New Roman"/>
        </w:rPr>
        <w:t>.</w:t>
      </w:r>
      <w:r w:rsidR="00DE7C3D">
        <w:rPr>
          <w:rFonts w:ascii="Times New Roman" w:hAnsi="Times New Roman" w:cs="Times New Roman"/>
        </w:rPr>
        <w:t>032,57</w:t>
      </w:r>
      <w:r w:rsidRPr="003C6590">
        <w:rPr>
          <w:rFonts w:ascii="Times New Roman" w:hAnsi="Times New Roman" w:cs="Times New Roman"/>
        </w:rPr>
        <w:t>.-TL ola</w:t>
      </w:r>
      <w:r w:rsidR="00C35DB6">
        <w:rPr>
          <w:rFonts w:ascii="Times New Roman" w:hAnsi="Times New Roman" w:cs="Times New Roman"/>
        </w:rPr>
        <w:t xml:space="preserve">rak oluştuğu görülmektedir. </w:t>
      </w:r>
      <w:proofErr w:type="gramStart"/>
      <w:r w:rsidR="00C35DB6">
        <w:rPr>
          <w:rFonts w:ascii="Times New Roman" w:hAnsi="Times New Roman" w:cs="Times New Roman"/>
        </w:rPr>
        <w:t>2016</w:t>
      </w:r>
      <w:r w:rsidRPr="003C6590">
        <w:rPr>
          <w:rFonts w:ascii="Times New Roman" w:hAnsi="Times New Roman" w:cs="Times New Roman"/>
        </w:rPr>
        <w:t xml:space="preserve"> mali yılı Ocak-Haziran döneminde; Vergi Gelirleri </w:t>
      </w:r>
      <w:r w:rsidR="00DE7C3D">
        <w:rPr>
          <w:rFonts w:ascii="Times New Roman" w:hAnsi="Times New Roman" w:cs="Times New Roman"/>
        </w:rPr>
        <w:t>31</w:t>
      </w:r>
      <w:r w:rsidRPr="003C6590">
        <w:rPr>
          <w:rFonts w:ascii="Times New Roman" w:hAnsi="Times New Roman" w:cs="Times New Roman"/>
        </w:rPr>
        <w:t>.</w:t>
      </w:r>
      <w:r w:rsidR="00DE7C3D">
        <w:rPr>
          <w:rFonts w:ascii="Times New Roman" w:hAnsi="Times New Roman" w:cs="Times New Roman"/>
        </w:rPr>
        <w:t>497</w:t>
      </w:r>
      <w:r w:rsidRPr="003C6590">
        <w:rPr>
          <w:rFonts w:ascii="Times New Roman" w:hAnsi="Times New Roman" w:cs="Times New Roman"/>
        </w:rPr>
        <w:t>,</w:t>
      </w:r>
      <w:r w:rsidR="00DE7C3D">
        <w:rPr>
          <w:rFonts w:ascii="Times New Roman" w:hAnsi="Times New Roman" w:cs="Times New Roman"/>
        </w:rPr>
        <w:t>69</w:t>
      </w:r>
      <w:r w:rsidRPr="003C6590">
        <w:rPr>
          <w:rFonts w:ascii="Times New Roman" w:hAnsi="Times New Roman" w:cs="Times New Roman"/>
        </w:rPr>
        <w:t xml:space="preserve">.-TL, Teşebbüs ve Mülkiyet Geliri </w:t>
      </w:r>
      <w:r w:rsidR="00DE7C3D">
        <w:rPr>
          <w:rFonts w:ascii="Times New Roman" w:hAnsi="Times New Roman" w:cs="Times New Roman"/>
        </w:rPr>
        <w:t>423.075,06</w:t>
      </w:r>
      <w:r w:rsidRPr="003C6590">
        <w:rPr>
          <w:rFonts w:ascii="Times New Roman" w:hAnsi="Times New Roman" w:cs="Times New Roman"/>
        </w:rPr>
        <w:t xml:space="preserve">.-TL, Alınan Bağış ve Yardımlar ile Özel Gelirler </w:t>
      </w:r>
      <w:r w:rsidR="00DE7C3D">
        <w:rPr>
          <w:rFonts w:ascii="Times New Roman" w:hAnsi="Times New Roman" w:cs="Times New Roman"/>
        </w:rPr>
        <w:t>26.302.838,53</w:t>
      </w:r>
      <w:r w:rsidRPr="003C6590">
        <w:rPr>
          <w:rFonts w:ascii="Times New Roman" w:hAnsi="Times New Roman" w:cs="Times New Roman"/>
        </w:rPr>
        <w:t xml:space="preserve">.-TL, Diğer gelirler ise </w:t>
      </w:r>
      <w:r w:rsidR="00DE7C3D">
        <w:rPr>
          <w:rFonts w:ascii="Times New Roman" w:hAnsi="Times New Roman" w:cs="Times New Roman"/>
        </w:rPr>
        <w:t>18.378.322,65</w:t>
      </w:r>
      <w:r w:rsidRPr="003C6590">
        <w:rPr>
          <w:rFonts w:ascii="Times New Roman" w:hAnsi="Times New Roman" w:cs="Times New Roman"/>
        </w:rPr>
        <w:t xml:space="preserve">.-TL olmak üzere toplamda </w:t>
      </w:r>
      <w:r w:rsidR="00DE7C3D">
        <w:rPr>
          <w:rFonts w:ascii="Times New Roman" w:hAnsi="Times New Roman" w:cs="Times New Roman"/>
        </w:rPr>
        <w:t>45.135.733,93</w:t>
      </w:r>
      <w:r w:rsidRPr="003C6590">
        <w:rPr>
          <w:rFonts w:ascii="Times New Roman" w:hAnsi="Times New Roman" w:cs="Times New Roman"/>
        </w:rPr>
        <w:t>.-TL bütçe geliri gerçekleşmiştir.</w:t>
      </w:r>
      <w:proofErr w:type="gramEnd"/>
    </w:p>
    <w:tbl>
      <w:tblPr>
        <w:tblStyle w:val="TabloKlavuzu8"/>
        <w:tblW w:w="10589" w:type="dxa"/>
        <w:jc w:val="center"/>
        <w:tblInd w:w="-700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516"/>
        <w:gridCol w:w="1559"/>
        <w:gridCol w:w="1560"/>
        <w:gridCol w:w="850"/>
        <w:gridCol w:w="851"/>
        <w:gridCol w:w="850"/>
      </w:tblGrid>
      <w:tr w:rsidR="003C6590" w:rsidRPr="003C6590" w:rsidTr="008E1C6F">
        <w:trPr>
          <w:jc w:val="center"/>
        </w:trPr>
        <w:tc>
          <w:tcPr>
            <w:tcW w:w="10589" w:type="dxa"/>
            <w:gridSpan w:val="8"/>
            <w:shd w:val="clear" w:color="auto" w:fill="1F497D" w:themeFill="text2"/>
          </w:tcPr>
          <w:p w:rsidR="003C6590" w:rsidRPr="003C6590" w:rsidRDefault="00C35DB6" w:rsidP="003C6590">
            <w:pPr>
              <w:jc w:val="center"/>
              <w:rPr>
                <w:b/>
                <w:color w:val="FFC000"/>
                <w:sz w:val="24"/>
                <w:szCs w:val="24"/>
              </w:rPr>
            </w:pPr>
            <w:r>
              <w:rPr>
                <w:b/>
                <w:color w:val="FFC000"/>
                <w:sz w:val="24"/>
                <w:szCs w:val="24"/>
              </w:rPr>
              <w:t>2015 ve 2016</w:t>
            </w:r>
            <w:r w:rsidR="003C6590" w:rsidRPr="003C6590">
              <w:rPr>
                <w:b/>
                <w:color w:val="FFC000"/>
                <w:sz w:val="24"/>
                <w:szCs w:val="24"/>
              </w:rPr>
              <w:t xml:space="preserve"> Yılları Ocak-Haziran Dönemi Bütçe Gelirlerinin Gerçekleşmeleri</w:t>
            </w:r>
          </w:p>
        </w:tc>
      </w:tr>
      <w:tr w:rsidR="003C6590" w:rsidRPr="003C6590" w:rsidTr="008E1C6F">
        <w:trPr>
          <w:trHeight w:val="270"/>
          <w:jc w:val="center"/>
        </w:trPr>
        <w:tc>
          <w:tcPr>
            <w:tcW w:w="1702" w:type="dxa"/>
            <w:vMerge w:val="restart"/>
            <w:shd w:val="clear" w:color="auto" w:fill="8DB3E2" w:themeFill="text2" w:themeFillTint="66"/>
            <w:vAlign w:val="center"/>
          </w:tcPr>
          <w:p w:rsidR="003C6590" w:rsidRPr="003C6590" w:rsidRDefault="003C6590" w:rsidP="003C6590">
            <w:pPr>
              <w:jc w:val="center"/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>Bütçe Tertibi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</w:tcPr>
          <w:p w:rsidR="003C6590" w:rsidRPr="003C6590" w:rsidRDefault="00C35DB6" w:rsidP="003C659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2015</w:t>
            </w:r>
            <w:r w:rsidR="003C6590" w:rsidRPr="003C6590">
              <w:rPr>
                <w:b/>
                <w:sz w:val="18"/>
                <w:szCs w:val="18"/>
              </w:rPr>
              <w:t xml:space="preserve"> Gerçekleşen Gelir</w:t>
            </w:r>
          </w:p>
        </w:tc>
        <w:tc>
          <w:tcPr>
            <w:tcW w:w="1516" w:type="dxa"/>
            <w:vMerge w:val="restart"/>
            <w:shd w:val="clear" w:color="auto" w:fill="8DB3E2" w:themeFill="text2" w:themeFillTint="66"/>
            <w:vAlign w:val="center"/>
          </w:tcPr>
          <w:p w:rsidR="003C6590" w:rsidRPr="003C6590" w:rsidRDefault="00C35DB6" w:rsidP="003C65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  <w:r w:rsidR="003C6590" w:rsidRPr="003C6590">
              <w:rPr>
                <w:b/>
                <w:sz w:val="20"/>
                <w:szCs w:val="20"/>
              </w:rPr>
              <w:t xml:space="preserve"> Planlanan Gelir</w:t>
            </w:r>
          </w:p>
        </w:tc>
        <w:tc>
          <w:tcPr>
            <w:tcW w:w="5670" w:type="dxa"/>
            <w:gridSpan w:val="5"/>
            <w:shd w:val="clear" w:color="auto" w:fill="8DB3E2" w:themeFill="text2" w:themeFillTint="66"/>
          </w:tcPr>
          <w:p w:rsidR="003C6590" w:rsidRPr="003C6590" w:rsidRDefault="003C6590" w:rsidP="003C6590">
            <w:pPr>
              <w:jc w:val="center"/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>Gelir Gerçekleşmeleri</w:t>
            </w:r>
          </w:p>
        </w:tc>
      </w:tr>
      <w:tr w:rsidR="003C6590" w:rsidRPr="003C6590" w:rsidTr="008E1C6F">
        <w:trPr>
          <w:trHeight w:val="270"/>
          <w:jc w:val="center"/>
        </w:trPr>
        <w:tc>
          <w:tcPr>
            <w:tcW w:w="1702" w:type="dxa"/>
            <w:vMerge/>
            <w:shd w:val="clear" w:color="auto" w:fill="8DB3E2" w:themeFill="text2" w:themeFillTint="66"/>
            <w:vAlign w:val="center"/>
          </w:tcPr>
          <w:p w:rsidR="003C6590" w:rsidRPr="003C6590" w:rsidRDefault="003C6590" w:rsidP="003C659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8DB3E2" w:themeFill="text2" w:themeFillTint="66"/>
            <w:vAlign w:val="center"/>
          </w:tcPr>
          <w:p w:rsidR="003C6590" w:rsidRPr="003C6590" w:rsidRDefault="003C6590" w:rsidP="003C659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6" w:type="dxa"/>
            <w:vMerge/>
            <w:shd w:val="clear" w:color="auto" w:fill="8DB3E2" w:themeFill="text2" w:themeFillTint="66"/>
            <w:vAlign w:val="center"/>
          </w:tcPr>
          <w:p w:rsidR="003C6590" w:rsidRPr="003C6590" w:rsidRDefault="003C6590" w:rsidP="003C659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shd w:val="clear" w:color="auto" w:fill="8DB3E2" w:themeFill="text2" w:themeFillTint="66"/>
          </w:tcPr>
          <w:p w:rsidR="003C6590" w:rsidRPr="003C6590" w:rsidRDefault="003C6590" w:rsidP="003C6590">
            <w:pPr>
              <w:jc w:val="center"/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>Ocak-Haziran Dönemi</w:t>
            </w:r>
          </w:p>
        </w:tc>
        <w:tc>
          <w:tcPr>
            <w:tcW w:w="1701" w:type="dxa"/>
            <w:gridSpan w:val="2"/>
            <w:shd w:val="clear" w:color="auto" w:fill="8DB3E2" w:themeFill="text2" w:themeFillTint="66"/>
          </w:tcPr>
          <w:p w:rsidR="003C6590" w:rsidRPr="003C6590" w:rsidRDefault="003C6590" w:rsidP="003C6590">
            <w:pPr>
              <w:jc w:val="center"/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>Oran %</w:t>
            </w:r>
          </w:p>
        </w:tc>
        <w:tc>
          <w:tcPr>
            <w:tcW w:w="850" w:type="dxa"/>
            <w:vMerge w:val="restart"/>
            <w:shd w:val="clear" w:color="auto" w:fill="8DB3E2" w:themeFill="text2" w:themeFillTint="66"/>
          </w:tcPr>
          <w:p w:rsidR="003C6590" w:rsidRPr="003C6590" w:rsidRDefault="003C6590" w:rsidP="003C6590">
            <w:pPr>
              <w:jc w:val="center"/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>Artış</w:t>
            </w:r>
          </w:p>
          <w:p w:rsidR="003C6590" w:rsidRPr="003C6590" w:rsidRDefault="003C6590" w:rsidP="003C6590">
            <w:pPr>
              <w:jc w:val="center"/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 xml:space="preserve">Oranı </w:t>
            </w:r>
          </w:p>
        </w:tc>
      </w:tr>
      <w:tr w:rsidR="003C6590" w:rsidRPr="003C6590" w:rsidTr="008E1C6F">
        <w:trPr>
          <w:trHeight w:val="270"/>
          <w:jc w:val="center"/>
        </w:trPr>
        <w:tc>
          <w:tcPr>
            <w:tcW w:w="1702" w:type="dxa"/>
            <w:vMerge/>
            <w:vAlign w:val="center"/>
          </w:tcPr>
          <w:p w:rsidR="003C6590" w:rsidRPr="003C6590" w:rsidRDefault="003C6590" w:rsidP="003C6590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  <w:vAlign w:val="center"/>
          </w:tcPr>
          <w:p w:rsidR="003C6590" w:rsidRPr="003C6590" w:rsidRDefault="003C6590" w:rsidP="003C6590">
            <w:pPr>
              <w:jc w:val="center"/>
              <w:rPr>
                <w:b/>
              </w:rPr>
            </w:pPr>
          </w:p>
        </w:tc>
        <w:tc>
          <w:tcPr>
            <w:tcW w:w="1516" w:type="dxa"/>
            <w:vMerge/>
            <w:vAlign w:val="center"/>
          </w:tcPr>
          <w:p w:rsidR="003C6590" w:rsidRPr="003C6590" w:rsidRDefault="003C6590" w:rsidP="003C6590">
            <w:pPr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3C6590" w:rsidRPr="003C6590" w:rsidRDefault="00C35DB6" w:rsidP="003C65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2015</w:t>
            </w:r>
            <w:r w:rsidR="009441B1">
              <w:rPr>
                <w:b/>
                <w:sz w:val="20"/>
                <w:szCs w:val="20"/>
              </w:rPr>
              <w:t xml:space="preserve"> Yılı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:rsidR="003C6590" w:rsidRPr="003C6590" w:rsidRDefault="00C35DB6" w:rsidP="003C65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  <w:r w:rsidR="009441B1">
              <w:rPr>
                <w:b/>
                <w:sz w:val="20"/>
                <w:szCs w:val="20"/>
              </w:rPr>
              <w:t xml:space="preserve"> Yılı</w:t>
            </w:r>
          </w:p>
        </w:tc>
        <w:tc>
          <w:tcPr>
            <w:tcW w:w="850" w:type="dxa"/>
            <w:shd w:val="clear" w:color="auto" w:fill="8DB3E2" w:themeFill="text2" w:themeFillTint="66"/>
          </w:tcPr>
          <w:p w:rsidR="003C6590" w:rsidRPr="003C6590" w:rsidRDefault="00C35DB6" w:rsidP="003C65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8DB3E2" w:themeFill="text2" w:themeFillTint="66"/>
          </w:tcPr>
          <w:p w:rsidR="003C6590" w:rsidRPr="003C6590" w:rsidRDefault="00C35DB6" w:rsidP="003C65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850" w:type="dxa"/>
            <w:vMerge/>
          </w:tcPr>
          <w:p w:rsidR="003C6590" w:rsidRPr="003C6590" w:rsidRDefault="003C6590" w:rsidP="003C6590">
            <w:pPr>
              <w:jc w:val="both"/>
              <w:rPr>
                <w:sz w:val="20"/>
                <w:szCs w:val="20"/>
              </w:rPr>
            </w:pPr>
          </w:p>
        </w:tc>
      </w:tr>
      <w:tr w:rsidR="003C6590" w:rsidRPr="003C6590" w:rsidTr="008E1C6F">
        <w:trPr>
          <w:jc w:val="center"/>
        </w:trPr>
        <w:tc>
          <w:tcPr>
            <w:tcW w:w="1702" w:type="dxa"/>
            <w:shd w:val="clear" w:color="auto" w:fill="C6D9F1" w:themeFill="text2" w:themeFillTint="33"/>
          </w:tcPr>
          <w:p w:rsidR="003C6590" w:rsidRPr="003C6590" w:rsidRDefault="003C6590" w:rsidP="003C6590">
            <w:pPr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>01.Vergi</w:t>
            </w:r>
          </w:p>
          <w:p w:rsidR="003C6590" w:rsidRPr="003C6590" w:rsidRDefault="003C6590" w:rsidP="003C6590">
            <w:pPr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 xml:space="preserve"> Gelirleri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3C6590" w:rsidRPr="003C6590" w:rsidRDefault="00C35DB6" w:rsidP="003C6590">
            <w:pPr>
              <w:jc w:val="right"/>
            </w:pPr>
            <w:r>
              <w:t>86.816,49</w:t>
            </w:r>
          </w:p>
        </w:tc>
        <w:tc>
          <w:tcPr>
            <w:tcW w:w="1516" w:type="dxa"/>
            <w:shd w:val="clear" w:color="auto" w:fill="C6D9F1" w:themeFill="text2" w:themeFillTint="33"/>
            <w:vAlign w:val="center"/>
          </w:tcPr>
          <w:p w:rsidR="003C6590" w:rsidRPr="003C6590" w:rsidRDefault="00C35DB6" w:rsidP="003C6590">
            <w:pPr>
              <w:jc w:val="right"/>
            </w:pPr>
            <w:r>
              <w:t>20</w:t>
            </w:r>
            <w:r w:rsidR="003C6590">
              <w:t>0.000,00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3C6590" w:rsidRPr="003C6590" w:rsidRDefault="008E1244" w:rsidP="008E1C6F">
            <w:pPr>
              <w:jc w:val="right"/>
            </w:pPr>
            <w:r>
              <w:t>78.399,66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:rsidR="003C6590" w:rsidRPr="003C6590" w:rsidRDefault="008E1244" w:rsidP="003C6590">
            <w:pPr>
              <w:jc w:val="right"/>
            </w:pPr>
            <w:r>
              <w:t>31.497,69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3C6590" w:rsidRPr="003C6590" w:rsidRDefault="008E1244" w:rsidP="003C6590">
            <w:pPr>
              <w:jc w:val="right"/>
            </w:pPr>
            <w:r>
              <w:t>90,31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3C6590" w:rsidRPr="003C6590" w:rsidRDefault="008E1244" w:rsidP="003C6590">
            <w:pPr>
              <w:jc w:val="right"/>
            </w:pPr>
            <w:r>
              <w:t>15,75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3C6590" w:rsidRPr="003C6590" w:rsidRDefault="00DD282F" w:rsidP="003C6590">
            <w:pPr>
              <w:jc w:val="right"/>
            </w:pPr>
            <w:r>
              <w:t>-59,83</w:t>
            </w:r>
          </w:p>
        </w:tc>
      </w:tr>
      <w:tr w:rsidR="003C6590" w:rsidRPr="003C6590" w:rsidTr="008E1C6F">
        <w:trPr>
          <w:jc w:val="center"/>
        </w:trPr>
        <w:tc>
          <w:tcPr>
            <w:tcW w:w="1702" w:type="dxa"/>
            <w:shd w:val="clear" w:color="auto" w:fill="C6D9F1" w:themeFill="text2" w:themeFillTint="33"/>
          </w:tcPr>
          <w:p w:rsidR="003C6590" w:rsidRPr="003C6590" w:rsidRDefault="003C6590" w:rsidP="003C6590">
            <w:pPr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>03.Teşebbüs ve Mülkiyet Gelirleri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3C6590" w:rsidRPr="003C6590" w:rsidRDefault="00C35DB6" w:rsidP="003C6590">
            <w:pPr>
              <w:jc w:val="right"/>
            </w:pPr>
            <w:r>
              <w:t>601.415,17</w:t>
            </w:r>
          </w:p>
        </w:tc>
        <w:tc>
          <w:tcPr>
            <w:tcW w:w="1516" w:type="dxa"/>
            <w:shd w:val="clear" w:color="auto" w:fill="C6D9F1" w:themeFill="text2" w:themeFillTint="33"/>
            <w:vAlign w:val="center"/>
          </w:tcPr>
          <w:p w:rsidR="003C6590" w:rsidRPr="003C6590" w:rsidRDefault="00C35DB6" w:rsidP="003C6590">
            <w:pPr>
              <w:jc w:val="right"/>
            </w:pPr>
            <w:r>
              <w:t>810</w:t>
            </w:r>
            <w:r w:rsidR="003C6590">
              <w:t>.000,00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3C6590" w:rsidRPr="003C6590" w:rsidRDefault="008E1244" w:rsidP="008E1C6F">
            <w:pPr>
              <w:jc w:val="right"/>
            </w:pPr>
            <w:r>
              <w:t>300.033,64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:rsidR="003C6590" w:rsidRPr="003C6590" w:rsidRDefault="008E1244" w:rsidP="003C6590">
            <w:pPr>
              <w:jc w:val="right"/>
            </w:pPr>
            <w:r>
              <w:t>423.075,06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3C6590" w:rsidRPr="003C6590" w:rsidRDefault="008E1244" w:rsidP="003C6590">
            <w:pPr>
              <w:jc w:val="right"/>
            </w:pPr>
            <w:r>
              <w:t>49,89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3C6590" w:rsidRPr="003C6590" w:rsidRDefault="008E1244" w:rsidP="003C6590">
            <w:pPr>
              <w:jc w:val="right"/>
            </w:pPr>
            <w:r>
              <w:t>52,24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3C6590" w:rsidRPr="003C6590" w:rsidRDefault="00DD282F" w:rsidP="003C6590">
            <w:pPr>
              <w:jc w:val="right"/>
            </w:pPr>
            <w:r>
              <w:t>41,01</w:t>
            </w:r>
          </w:p>
        </w:tc>
      </w:tr>
      <w:tr w:rsidR="003C6590" w:rsidRPr="003C6590" w:rsidTr="008E1C6F">
        <w:trPr>
          <w:jc w:val="center"/>
        </w:trPr>
        <w:tc>
          <w:tcPr>
            <w:tcW w:w="1702" w:type="dxa"/>
            <w:shd w:val="clear" w:color="auto" w:fill="C6D9F1" w:themeFill="text2" w:themeFillTint="33"/>
          </w:tcPr>
          <w:p w:rsidR="003C6590" w:rsidRPr="003C6590" w:rsidRDefault="003C6590" w:rsidP="003C6590">
            <w:pPr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>04.Alınan Bağış ve Yardımlar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3C6590" w:rsidRPr="003C6590" w:rsidRDefault="00C35DB6" w:rsidP="003C6590">
            <w:pPr>
              <w:jc w:val="right"/>
            </w:pPr>
            <w:r>
              <w:t>82.747.044,98</w:t>
            </w:r>
          </w:p>
        </w:tc>
        <w:tc>
          <w:tcPr>
            <w:tcW w:w="1516" w:type="dxa"/>
            <w:shd w:val="clear" w:color="auto" w:fill="C6D9F1" w:themeFill="text2" w:themeFillTint="33"/>
            <w:vAlign w:val="center"/>
          </w:tcPr>
          <w:p w:rsidR="003C6590" w:rsidRPr="003C6590" w:rsidRDefault="003C6590" w:rsidP="003C6590">
            <w:pPr>
              <w:jc w:val="right"/>
            </w:pPr>
            <w:r>
              <w:t>0,00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3C6590" w:rsidRPr="003C6590" w:rsidRDefault="008E1244" w:rsidP="008E1C6F">
            <w:pPr>
              <w:jc w:val="right"/>
            </w:pPr>
            <w:r>
              <w:t>36.121.995,33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:rsidR="003C6590" w:rsidRPr="003C6590" w:rsidRDefault="008E1244" w:rsidP="003C6590">
            <w:pPr>
              <w:jc w:val="right"/>
            </w:pPr>
            <w:r>
              <w:t>26.302.838,53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3C6590" w:rsidRPr="003C6590" w:rsidRDefault="008E1244" w:rsidP="003C6590">
            <w:pPr>
              <w:jc w:val="right"/>
            </w:pPr>
            <w:r>
              <w:t>43,66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3C6590" w:rsidRPr="003C6590" w:rsidRDefault="002231DB" w:rsidP="003C6590">
            <w:pPr>
              <w:jc w:val="right"/>
            </w:pPr>
            <w:r>
              <w:t>0,00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3C6590" w:rsidRPr="003C6590" w:rsidRDefault="00DD282F" w:rsidP="003C6590">
            <w:pPr>
              <w:jc w:val="right"/>
            </w:pPr>
            <w:r>
              <w:t>-27,18</w:t>
            </w:r>
          </w:p>
        </w:tc>
      </w:tr>
      <w:tr w:rsidR="003C6590" w:rsidRPr="003C6590" w:rsidTr="008E1C6F">
        <w:trPr>
          <w:jc w:val="center"/>
        </w:trPr>
        <w:tc>
          <w:tcPr>
            <w:tcW w:w="1702" w:type="dxa"/>
            <w:shd w:val="clear" w:color="auto" w:fill="C6D9F1" w:themeFill="text2" w:themeFillTint="33"/>
          </w:tcPr>
          <w:p w:rsidR="003C6590" w:rsidRPr="003C6590" w:rsidRDefault="003C6590" w:rsidP="003C6590">
            <w:pPr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>05.Diğer</w:t>
            </w:r>
          </w:p>
          <w:p w:rsidR="003C6590" w:rsidRPr="003C6590" w:rsidRDefault="003C6590" w:rsidP="003C6590">
            <w:pPr>
              <w:rPr>
                <w:b/>
                <w:sz w:val="20"/>
                <w:szCs w:val="20"/>
              </w:rPr>
            </w:pPr>
            <w:r w:rsidRPr="003C6590">
              <w:rPr>
                <w:b/>
                <w:sz w:val="20"/>
                <w:szCs w:val="20"/>
              </w:rPr>
              <w:t>Gelirler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3C6590" w:rsidRPr="003C6590" w:rsidRDefault="00C35DB6" w:rsidP="003C6590">
            <w:pPr>
              <w:jc w:val="right"/>
            </w:pPr>
            <w:r>
              <w:t>37.002.535,57</w:t>
            </w:r>
          </w:p>
        </w:tc>
        <w:tc>
          <w:tcPr>
            <w:tcW w:w="1516" w:type="dxa"/>
            <w:shd w:val="clear" w:color="auto" w:fill="C6D9F1" w:themeFill="text2" w:themeFillTint="33"/>
            <w:vAlign w:val="center"/>
          </w:tcPr>
          <w:p w:rsidR="003C6590" w:rsidRPr="003C6590" w:rsidRDefault="00C35DB6" w:rsidP="00C35DB6">
            <w:pPr>
              <w:jc w:val="center"/>
            </w:pPr>
            <w:r>
              <w:t>30.990</w:t>
            </w:r>
            <w:r w:rsidR="003C6590" w:rsidRPr="003C6590">
              <w:t>.000,00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3C6590" w:rsidRPr="003C6590" w:rsidRDefault="008E1244" w:rsidP="008E1C6F">
            <w:pPr>
              <w:jc w:val="right"/>
            </w:pPr>
            <w:r>
              <w:t>18.056.032,57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:rsidR="003C6590" w:rsidRPr="003C6590" w:rsidRDefault="008E1244" w:rsidP="003C6590">
            <w:pPr>
              <w:jc w:val="right"/>
            </w:pPr>
            <w:r>
              <w:t>18.378.322,65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3C6590" w:rsidRPr="003C6590" w:rsidRDefault="00DD282F" w:rsidP="003C6590">
            <w:pPr>
              <w:jc w:val="right"/>
            </w:pPr>
            <w:r>
              <w:t>48,80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3C6590" w:rsidRPr="003C6590" w:rsidRDefault="00DD282F" w:rsidP="003C6590">
            <w:pPr>
              <w:jc w:val="right"/>
            </w:pPr>
            <w:r>
              <w:t>59,31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3C6590" w:rsidRPr="003C6590" w:rsidRDefault="00DD282F" w:rsidP="003C6590">
            <w:pPr>
              <w:jc w:val="right"/>
            </w:pPr>
            <w:r>
              <w:t>1,79</w:t>
            </w:r>
          </w:p>
        </w:tc>
      </w:tr>
      <w:tr w:rsidR="003C6590" w:rsidRPr="003C6590" w:rsidTr="008E1C6F">
        <w:trPr>
          <w:jc w:val="center"/>
        </w:trPr>
        <w:tc>
          <w:tcPr>
            <w:tcW w:w="1702" w:type="dxa"/>
            <w:shd w:val="clear" w:color="auto" w:fill="FF0000"/>
            <w:vAlign w:val="center"/>
          </w:tcPr>
          <w:p w:rsidR="003C6590" w:rsidRPr="003C6590" w:rsidRDefault="003C6590" w:rsidP="003C6590">
            <w:pPr>
              <w:rPr>
                <w:b/>
                <w:color w:val="FFFF00"/>
                <w:sz w:val="20"/>
                <w:szCs w:val="20"/>
              </w:rPr>
            </w:pPr>
            <w:r w:rsidRPr="003C6590">
              <w:rPr>
                <w:b/>
                <w:color w:val="FFFF00"/>
                <w:sz w:val="20"/>
                <w:szCs w:val="20"/>
              </w:rPr>
              <w:t>TOPLAM</w:t>
            </w:r>
          </w:p>
        </w:tc>
        <w:tc>
          <w:tcPr>
            <w:tcW w:w="1701" w:type="dxa"/>
            <w:shd w:val="clear" w:color="auto" w:fill="FF0000"/>
            <w:vAlign w:val="center"/>
          </w:tcPr>
          <w:p w:rsidR="003C6590" w:rsidRPr="003C6590" w:rsidRDefault="00C35DB6" w:rsidP="003C6590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t>120.437.811.96</w:t>
            </w:r>
          </w:p>
        </w:tc>
        <w:tc>
          <w:tcPr>
            <w:tcW w:w="1516" w:type="dxa"/>
            <w:shd w:val="clear" w:color="auto" w:fill="FF0000"/>
            <w:vAlign w:val="center"/>
          </w:tcPr>
          <w:p w:rsidR="003C6590" w:rsidRPr="003C6590" w:rsidRDefault="003C6590" w:rsidP="003C6590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fldChar w:fldCharType="begin"/>
            </w:r>
            <w:r>
              <w:rPr>
                <w:b/>
                <w:color w:val="FFFF00"/>
              </w:rPr>
              <w:instrText xml:space="preserve"> =SUM(ABOVE) </w:instrText>
            </w:r>
            <w:r>
              <w:rPr>
                <w:b/>
                <w:color w:val="FFFF00"/>
              </w:rPr>
              <w:fldChar w:fldCharType="separate"/>
            </w:r>
            <w:r w:rsidR="00EA0593">
              <w:rPr>
                <w:b/>
                <w:noProof/>
                <w:color w:val="FFFF00"/>
              </w:rPr>
              <w:t>32.0</w:t>
            </w:r>
            <w:r>
              <w:rPr>
                <w:b/>
                <w:noProof/>
                <w:color w:val="FFFF00"/>
              </w:rPr>
              <w:t>00.000</w:t>
            </w:r>
            <w:r>
              <w:rPr>
                <w:b/>
                <w:color w:val="FFFF00"/>
              </w:rPr>
              <w:fldChar w:fldCharType="end"/>
            </w:r>
            <w:r>
              <w:rPr>
                <w:b/>
                <w:color w:val="FFFF00"/>
              </w:rPr>
              <w:t>,00</w:t>
            </w:r>
          </w:p>
        </w:tc>
        <w:tc>
          <w:tcPr>
            <w:tcW w:w="1559" w:type="dxa"/>
            <w:shd w:val="clear" w:color="auto" w:fill="FF0000"/>
            <w:vAlign w:val="center"/>
          </w:tcPr>
          <w:p w:rsidR="003C6590" w:rsidRPr="003C6590" w:rsidRDefault="008E1244" w:rsidP="008E1C6F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t>54.556.461,20</w:t>
            </w:r>
          </w:p>
        </w:tc>
        <w:tc>
          <w:tcPr>
            <w:tcW w:w="1560" w:type="dxa"/>
            <w:shd w:val="clear" w:color="auto" w:fill="FF0000"/>
            <w:vAlign w:val="center"/>
          </w:tcPr>
          <w:p w:rsidR="003C6590" w:rsidRPr="003C6590" w:rsidRDefault="008E1244" w:rsidP="003C6590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t>45.135.733,93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3C6590" w:rsidRPr="003C6590" w:rsidRDefault="00DD282F" w:rsidP="003C6590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t>45,30</w:t>
            </w:r>
          </w:p>
        </w:tc>
        <w:tc>
          <w:tcPr>
            <w:tcW w:w="851" w:type="dxa"/>
            <w:shd w:val="clear" w:color="auto" w:fill="FF0000"/>
            <w:vAlign w:val="center"/>
          </w:tcPr>
          <w:p w:rsidR="003C6590" w:rsidRPr="003C6590" w:rsidRDefault="00DD282F" w:rsidP="003C6590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t>141,05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3C6590" w:rsidRPr="003C6590" w:rsidRDefault="00DD282F" w:rsidP="003C6590">
            <w:pPr>
              <w:jc w:val="right"/>
              <w:rPr>
                <w:b/>
                <w:color w:val="FFFF00"/>
              </w:rPr>
            </w:pPr>
            <w:r>
              <w:rPr>
                <w:b/>
                <w:color w:val="FFFF00"/>
              </w:rPr>
              <w:t>-17,27</w:t>
            </w:r>
          </w:p>
        </w:tc>
      </w:tr>
    </w:tbl>
    <w:p w:rsidR="00AC2634" w:rsidRDefault="00AC2634" w:rsidP="003C6590">
      <w:pPr>
        <w:jc w:val="both"/>
        <w:rPr>
          <w:rFonts w:ascii="Times New Roman" w:hAnsi="Times New Roman" w:cs="Times New Roman"/>
        </w:rPr>
      </w:pPr>
    </w:p>
    <w:p w:rsidR="00333BD6" w:rsidRDefault="00333BD6" w:rsidP="003C6590">
      <w:pPr>
        <w:jc w:val="both"/>
        <w:rPr>
          <w:rFonts w:ascii="Times New Roman" w:hAnsi="Times New Roman" w:cs="Times New Roman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2D412A1E" wp14:editId="37F9811D">
            <wp:extent cx="5734050" cy="2800350"/>
            <wp:effectExtent l="19050" t="0" r="19050" b="0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B069E" w:rsidRDefault="00333B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B069E" w:rsidRPr="0055524C" w:rsidRDefault="009770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II. OCAK-HAZİRAN 2016</w:t>
      </w:r>
      <w:r w:rsidR="001B069E" w:rsidRPr="0055524C">
        <w:rPr>
          <w:rFonts w:ascii="Times New Roman" w:hAnsi="Times New Roman" w:cs="Times New Roman"/>
          <w:b/>
          <w:sz w:val="24"/>
          <w:szCs w:val="24"/>
        </w:rPr>
        <w:t xml:space="preserve"> DÖNEMİNDE YÜRÜTÜLEN FAALİYETLER</w:t>
      </w:r>
    </w:p>
    <w:p w:rsidR="001B069E" w:rsidRPr="0055524C" w:rsidRDefault="001B06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 w:rsidRPr="0055524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 Merkez </w:t>
      </w:r>
      <w:r w:rsidR="00393AB7" w:rsidRPr="0055524C">
        <w:rPr>
          <w:rFonts w:ascii="Times New Roman" w:hAnsi="Times New Roman" w:cs="Times New Roman"/>
          <w:b/>
          <w:color w:val="FF0000"/>
          <w:sz w:val="24"/>
          <w:szCs w:val="24"/>
        </w:rPr>
        <w:t>Anadolu Lisesi</w:t>
      </w:r>
      <w:r w:rsidRPr="0055524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Yapımı</w:t>
      </w:r>
    </w:p>
    <w:p w:rsidR="001B069E" w:rsidRDefault="00393AB7" w:rsidP="001B069E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500335" cy="3348000"/>
            <wp:effectExtent l="0" t="0" r="5715" b="5080"/>
            <wp:docPr id="6" name="Resim 6" descr="20160602_08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602_08184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282" b="4327"/>
                    <a:stretch/>
                  </pic:blipFill>
                  <pic:spPr bwMode="auto">
                    <a:xfrm>
                      <a:off x="0" y="0"/>
                      <a:ext cx="5512663" cy="33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24C" w:rsidRDefault="0055524C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Başlama – Bitiş Yılı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2014 – 2016</w:t>
      </w:r>
    </w:p>
    <w:p w:rsidR="00393AB7" w:rsidRPr="0011089D" w:rsidRDefault="00393AB7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 Tutarı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3.689.100,00 TL</w:t>
      </w:r>
    </w:p>
    <w:p w:rsidR="00393AB7" w:rsidRPr="0011089D" w:rsidRDefault="00393AB7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2014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750.000,00 TL</w:t>
      </w:r>
    </w:p>
    <w:p w:rsidR="00393AB7" w:rsidRPr="0011089D" w:rsidRDefault="00393AB7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2014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710.523,28 TL</w:t>
      </w:r>
    </w:p>
    <w:p w:rsidR="00393AB7" w:rsidRPr="0011089D" w:rsidRDefault="00393AB7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4.640.425,72 TL</w:t>
      </w:r>
    </w:p>
    <w:p w:rsidR="00393AB7" w:rsidRPr="0011089D" w:rsidRDefault="00393AB7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1.634.423,73 TL</w:t>
      </w:r>
    </w:p>
    <w:p w:rsidR="00393AB7" w:rsidRPr="0011089D" w:rsidRDefault="00393AB7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3.006.001,99 TL</w:t>
      </w:r>
    </w:p>
    <w:p w:rsidR="00393AB7" w:rsidRPr="0011089D" w:rsidRDefault="00393AB7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792.494,65TL</w:t>
      </w:r>
    </w:p>
    <w:p w:rsidR="00393AB7" w:rsidRPr="0011089D" w:rsidRDefault="00393AB7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Nakdi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 75</w:t>
      </w:r>
    </w:p>
    <w:p w:rsidR="00393AB7" w:rsidRPr="0011089D" w:rsidRDefault="00393AB7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Fiziki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 75</w:t>
      </w:r>
    </w:p>
    <w:p w:rsidR="00393AB7" w:rsidRPr="0011089D" w:rsidRDefault="00393AB7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Projenin Bugünkü Durumu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 xml:space="preserve">: Proje inşaatı devam etmekte olup, 2016 yılında </w:t>
      </w:r>
    </w:p>
    <w:p w:rsidR="00393AB7" w:rsidRPr="0011089D" w:rsidRDefault="00393AB7" w:rsidP="00393AB7">
      <w:pPr>
        <w:pStyle w:val="AralkYok"/>
        <w:rPr>
          <w:sz w:val="24"/>
          <w:szCs w:val="24"/>
        </w:rPr>
      </w:pPr>
      <w:r w:rsidRPr="0011089D">
        <w:rPr>
          <w:sz w:val="24"/>
          <w:szCs w:val="24"/>
        </w:rPr>
        <w:t xml:space="preserve">                                      </w:t>
      </w:r>
      <w:r w:rsidR="0011089D">
        <w:rPr>
          <w:sz w:val="24"/>
          <w:szCs w:val="24"/>
        </w:rPr>
        <w:t xml:space="preserve">                          </w:t>
      </w:r>
      <w:r w:rsidRPr="0011089D">
        <w:rPr>
          <w:sz w:val="24"/>
          <w:szCs w:val="24"/>
        </w:rPr>
        <w:t xml:space="preserve"> </w:t>
      </w:r>
      <w:proofErr w:type="gramStart"/>
      <w:r w:rsidRPr="0011089D">
        <w:rPr>
          <w:sz w:val="24"/>
          <w:szCs w:val="24"/>
        </w:rPr>
        <w:t>hizmete</w:t>
      </w:r>
      <w:proofErr w:type="gramEnd"/>
      <w:r w:rsidRPr="0011089D">
        <w:rPr>
          <w:sz w:val="24"/>
          <w:szCs w:val="24"/>
        </w:rPr>
        <w:t xml:space="preserve"> açılması sağlanacaktır.</w:t>
      </w:r>
    </w:p>
    <w:p w:rsidR="00393AB7" w:rsidRPr="0011089D" w:rsidRDefault="00393AB7" w:rsidP="00393AB7">
      <w:pPr>
        <w:pStyle w:val="AralkYok"/>
        <w:rPr>
          <w:b/>
          <w:sz w:val="24"/>
          <w:szCs w:val="24"/>
        </w:rPr>
      </w:pPr>
    </w:p>
    <w:p w:rsidR="00393AB7" w:rsidRPr="0011089D" w:rsidRDefault="00393AB7" w:rsidP="00393AB7">
      <w:pPr>
        <w:pStyle w:val="AralkYok"/>
        <w:rPr>
          <w:b/>
          <w:color w:val="FF0000"/>
          <w:sz w:val="24"/>
          <w:szCs w:val="24"/>
        </w:rPr>
      </w:pPr>
      <w:r w:rsidRPr="0011089D">
        <w:rPr>
          <w:b/>
          <w:sz w:val="24"/>
          <w:szCs w:val="24"/>
        </w:rPr>
        <w:t xml:space="preserve">Bütçe </w:t>
      </w:r>
      <w:proofErr w:type="gramStart"/>
      <w:r w:rsidRPr="0011089D">
        <w:rPr>
          <w:b/>
          <w:sz w:val="24"/>
          <w:szCs w:val="24"/>
        </w:rPr>
        <w:t>Türü</w:t>
      </w:r>
      <w:r w:rsidRPr="0011089D">
        <w:rPr>
          <w:sz w:val="24"/>
          <w:szCs w:val="24"/>
        </w:rPr>
        <w:t xml:space="preserve">                  </w:t>
      </w:r>
      <w:r w:rsidR="0011089D">
        <w:rPr>
          <w:sz w:val="24"/>
          <w:szCs w:val="24"/>
        </w:rPr>
        <w:t xml:space="preserve">                         </w:t>
      </w:r>
      <w:r w:rsidR="0097701A">
        <w:rPr>
          <w:sz w:val="24"/>
          <w:szCs w:val="24"/>
        </w:rPr>
        <w:t xml:space="preserve"> </w:t>
      </w:r>
      <w:r w:rsidR="0011089D">
        <w:rPr>
          <w:sz w:val="24"/>
          <w:szCs w:val="24"/>
        </w:rPr>
        <w:t xml:space="preserve">  </w:t>
      </w:r>
      <w:r w:rsidRPr="0011089D">
        <w:rPr>
          <w:sz w:val="24"/>
          <w:szCs w:val="24"/>
        </w:rPr>
        <w:t xml:space="preserve">: </w:t>
      </w:r>
      <w:r w:rsidRPr="0011089D">
        <w:rPr>
          <w:rFonts w:cs="Arial"/>
          <w:sz w:val="24"/>
          <w:szCs w:val="24"/>
        </w:rPr>
        <w:t>Milli</w:t>
      </w:r>
      <w:proofErr w:type="gramEnd"/>
      <w:r w:rsidRPr="0011089D">
        <w:rPr>
          <w:rFonts w:cs="Arial"/>
          <w:sz w:val="24"/>
          <w:szCs w:val="24"/>
        </w:rPr>
        <w:t xml:space="preserve"> Eğitim Bakanlığı</w:t>
      </w:r>
    </w:p>
    <w:p w:rsidR="002D74BD" w:rsidRDefault="002D74BD" w:rsidP="002D74BD">
      <w:pPr>
        <w:jc w:val="both"/>
        <w:rPr>
          <w:rFonts w:ascii="Times New Roman" w:hAnsi="Times New Roman" w:cs="Times New Roman"/>
        </w:rPr>
      </w:pPr>
    </w:p>
    <w:p w:rsidR="002D74BD" w:rsidRPr="0011089D" w:rsidRDefault="002D74BD" w:rsidP="002D74BD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ab/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 </w:t>
      </w:r>
      <w:r w:rsidR="000764DF" w:rsidRPr="0011089D">
        <w:rPr>
          <w:rFonts w:ascii="Times New Roman" w:hAnsi="Times New Roman" w:cs="Times New Roman"/>
          <w:b/>
          <w:color w:val="FF0000"/>
          <w:sz w:val="24"/>
          <w:szCs w:val="24"/>
        </w:rPr>
        <w:t>Sırrı Kardeş Ortaokulu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Yapımı</w:t>
      </w:r>
    </w:p>
    <w:p w:rsidR="002D74BD" w:rsidRDefault="000764DF" w:rsidP="002D74BD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tr-TR"/>
        </w:rPr>
        <w:drawing>
          <wp:inline distT="0" distB="0" distL="0" distR="0">
            <wp:extent cx="5759450" cy="3372421"/>
            <wp:effectExtent l="0" t="0" r="0" b="0"/>
            <wp:docPr id="23" name="Resim 23" descr="IMG_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4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7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F" w:rsidRDefault="008E1C6F" w:rsidP="002D74BD">
      <w:pPr>
        <w:jc w:val="center"/>
        <w:rPr>
          <w:rFonts w:ascii="Times New Roman" w:hAnsi="Times New Roman" w:cs="Times New Roman"/>
          <w:b/>
          <w:color w:val="FF0000"/>
        </w:rPr>
      </w:pP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Başlama – Bitiş Yılı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2014 – 2016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 Tutarı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3.213.800,00 TL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2014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600.000,00 TL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2014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392.419,60 TL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3.223.379,40TL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2.334.641,57 TL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888.737,84 TL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552.661,50 TL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Nakdi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%88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Fiziki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%88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Projenin Bugünkü Durumu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 xml:space="preserve">: Proje inşaatı devam etmekte olup, 2016 yılında 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sz w:val="24"/>
          <w:szCs w:val="24"/>
        </w:rPr>
        <w:t xml:space="preserve">                                       </w:t>
      </w:r>
      <w:r w:rsidR="0011089D">
        <w:rPr>
          <w:sz w:val="24"/>
          <w:szCs w:val="24"/>
        </w:rPr>
        <w:t xml:space="preserve">                          </w:t>
      </w:r>
      <w:proofErr w:type="gramStart"/>
      <w:r w:rsidRPr="0011089D">
        <w:rPr>
          <w:sz w:val="24"/>
          <w:szCs w:val="24"/>
        </w:rPr>
        <w:t>hizmete</w:t>
      </w:r>
      <w:proofErr w:type="gramEnd"/>
      <w:r w:rsidRPr="0011089D">
        <w:rPr>
          <w:sz w:val="24"/>
          <w:szCs w:val="24"/>
        </w:rPr>
        <w:t xml:space="preserve"> açılması sağlanacaktır.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sz w:val="24"/>
          <w:szCs w:val="24"/>
        </w:rPr>
        <w:t xml:space="preserve">                                                               </w:t>
      </w:r>
    </w:p>
    <w:p w:rsidR="000764DF" w:rsidRPr="0011089D" w:rsidRDefault="000764DF" w:rsidP="000764DF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 xml:space="preserve">Bütçe </w:t>
      </w:r>
      <w:proofErr w:type="gramStart"/>
      <w:r w:rsidRPr="0011089D">
        <w:rPr>
          <w:b/>
          <w:sz w:val="24"/>
          <w:szCs w:val="24"/>
        </w:rPr>
        <w:t>Türü</w:t>
      </w:r>
      <w:r w:rsidRPr="0011089D">
        <w:rPr>
          <w:sz w:val="24"/>
          <w:szCs w:val="24"/>
        </w:rPr>
        <w:t xml:space="preserve">                             </w:t>
      </w:r>
      <w:r w:rsidR="0011089D">
        <w:rPr>
          <w:sz w:val="24"/>
          <w:szCs w:val="24"/>
        </w:rPr>
        <w:t xml:space="preserve">              </w:t>
      </w:r>
      <w:r w:rsidR="0055524C">
        <w:rPr>
          <w:sz w:val="24"/>
          <w:szCs w:val="24"/>
        </w:rPr>
        <w:t xml:space="preserve">  </w:t>
      </w:r>
      <w:r w:rsidRPr="0011089D">
        <w:rPr>
          <w:sz w:val="24"/>
          <w:szCs w:val="24"/>
        </w:rPr>
        <w:t xml:space="preserve">: </w:t>
      </w:r>
      <w:r w:rsidRPr="0011089D">
        <w:rPr>
          <w:rFonts w:cs="Arial"/>
          <w:sz w:val="24"/>
          <w:szCs w:val="24"/>
        </w:rPr>
        <w:t>İl</w:t>
      </w:r>
      <w:proofErr w:type="gramEnd"/>
      <w:r w:rsidRPr="0011089D">
        <w:rPr>
          <w:rFonts w:cs="Arial"/>
          <w:sz w:val="24"/>
          <w:szCs w:val="24"/>
        </w:rPr>
        <w:t xml:space="preserve"> Özel İdaresi</w:t>
      </w:r>
    </w:p>
    <w:p w:rsidR="002D74BD" w:rsidRDefault="002D74BD" w:rsidP="002D74BD">
      <w:pPr>
        <w:jc w:val="both"/>
        <w:rPr>
          <w:rFonts w:ascii="Times New Roman" w:hAnsi="Times New Roman" w:cs="Times New Roman"/>
        </w:rPr>
      </w:pPr>
    </w:p>
    <w:p w:rsidR="002D74BD" w:rsidRDefault="002D74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D74BD" w:rsidRPr="0011089D" w:rsidRDefault="002D74BD" w:rsidP="002D74BD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</w:rPr>
        <w:lastRenderedPageBreak/>
        <w:tab/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 </w:t>
      </w:r>
      <w:r w:rsidR="00BD46DD" w:rsidRPr="0011089D">
        <w:rPr>
          <w:rFonts w:ascii="Times New Roman" w:hAnsi="Times New Roman" w:cs="Times New Roman"/>
          <w:b/>
          <w:color w:val="FF0000"/>
          <w:sz w:val="24"/>
          <w:szCs w:val="24"/>
        </w:rPr>
        <w:t>Erol Güngör İlköğretim Okulu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Yapımı</w:t>
      </w:r>
    </w:p>
    <w:p w:rsidR="00BD46DD" w:rsidRPr="00D84602" w:rsidRDefault="00BD46DD" w:rsidP="00BD46DD">
      <w:pPr>
        <w:pStyle w:val="AralkYok"/>
        <w:jc w:val="center"/>
      </w:pPr>
      <w:r>
        <w:rPr>
          <w:noProof/>
        </w:rPr>
        <w:drawing>
          <wp:inline distT="0" distB="0" distL="0" distR="0">
            <wp:extent cx="5969328" cy="3672000"/>
            <wp:effectExtent l="0" t="0" r="0" b="5080"/>
            <wp:docPr id="32" name="Resim 32" descr="20160624_14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60624_14523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749" b="4917"/>
                    <a:stretch/>
                  </pic:blipFill>
                  <pic:spPr bwMode="auto">
                    <a:xfrm>
                      <a:off x="0" y="0"/>
                      <a:ext cx="5977433" cy="36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4BD" w:rsidRDefault="002D74BD" w:rsidP="002D74BD">
      <w:pPr>
        <w:jc w:val="center"/>
        <w:rPr>
          <w:rFonts w:ascii="Times New Roman" w:hAnsi="Times New Roman" w:cs="Times New Roman"/>
          <w:b/>
          <w:color w:val="FF0000"/>
        </w:rPr>
      </w:pPr>
    </w:p>
    <w:p w:rsidR="008E1C6F" w:rsidRPr="0011089D" w:rsidRDefault="008E1C6F" w:rsidP="002D74B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Başlama – Bitiş Yılı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2015 – 2016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 Tutarı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3.276.000,00 TL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3.603.782,00 TL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2.520.605,41 TL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1.101.720,93 TL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569.452,84TL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Nakdi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 81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Fiziki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 81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Projenin Bugünkü Durumu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 xml:space="preserve">: Proje inşaatı devam etmekte olup, 2016 yılında 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sz w:val="24"/>
          <w:szCs w:val="24"/>
        </w:rPr>
        <w:t xml:space="preserve">                                                           </w:t>
      </w:r>
      <w:r w:rsidR="0011089D">
        <w:rPr>
          <w:sz w:val="24"/>
          <w:szCs w:val="24"/>
        </w:rPr>
        <w:t xml:space="preserve">      </w:t>
      </w:r>
      <w:proofErr w:type="gramStart"/>
      <w:r w:rsidRPr="0011089D">
        <w:rPr>
          <w:sz w:val="24"/>
          <w:szCs w:val="24"/>
        </w:rPr>
        <w:t>hizmete</w:t>
      </w:r>
      <w:proofErr w:type="gramEnd"/>
      <w:r w:rsidRPr="0011089D">
        <w:rPr>
          <w:sz w:val="24"/>
          <w:szCs w:val="24"/>
        </w:rPr>
        <w:t xml:space="preserve"> açılması sağlanacaktır.        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sz w:val="24"/>
          <w:szCs w:val="24"/>
        </w:rPr>
        <w:t xml:space="preserve">                                                       </w:t>
      </w:r>
    </w:p>
    <w:p w:rsidR="002D74BD" w:rsidRPr="0011089D" w:rsidRDefault="00BD46DD" w:rsidP="00BD46DD">
      <w:pPr>
        <w:jc w:val="both"/>
        <w:rPr>
          <w:rFonts w:ascii="Times New Roman" w:hAnsi="Times New Roman" w:cs="Times New Roman"/>
          <w:sz w:val="24"/>
          <w:szCs w:val="24"/>
        </w:rPr>
      </w:pPr>
      <w:r w:rsidRPr="0011089D">
        <w:rPr>
          <w:b/>
          <w:sz w:val="24"/>
          <w:szCs w:val="24"/>
        </w:rPr>
        <w:t xml:space="preserve">Bütçe </w:t>
      </w:r>
      <w:proofErr w:type="gramStart"/>
      <w:r w:rsidRPr="0011089D">
        <w:rPr>
          <w:b/>
          <w:sz w:val="24"/>
          <w:szCs w:val="24"/>
        </w:rPr>
        <w:t>Türü</w:t>
      </w:r>
      <w:r w:rsidRPr="0011089D">
        <w:rPr>
          <w:sz w:val="24"/>
          <w:szCs w:val="24"/>
        </w:rPr>
        <w:t xml:space="preserve">             </w:t>
      </w:r>
      <w:r w:rsidR="0055524C">
        <w:rPr>
          <w:sz w:val="24"/>
          <w:szCs w:val="24"/>
        </w:rPr>
        <w:t xml:space="preserve">                           </w:t>
      </w:r>
      <w:r w:rsidRPr="0011089D">
        <w:rPr>
          <w:sz w:val="24"/>
          <w:szCs w:val="24"/>
        </w:rPr>
        <w:t xml:space="preserve">: </w:t>
      </w:r>
      <w:r w:rsidRPr="0011089D">
        <w:rPr>
          <w:rFonts w:cs="Arial"/>
          <w:sz w:val="24"/>
          <w:szCs w:val="24"/>
        </w:rPr>
        <w:t>İl</w:t>
      </w:r>
      <w:proofErr w:type="gramEnd"/>
      <w:r w:rsidRPr="0011089D">
        <w:rPr>
          <w:rFonts w:cs="Arial"/>
          <w:sz w:val="24"/>
          <w:szCs w:val="24"/>
        </w:rPr>
        <w:t xml:space="preserve"> Özel İdaresi</w:t>
      </w:r>
    </w:p>
    <w:p w:rsidR="002D74BD" w:rsidRPr="002D74BD" w:rsidRDefault="002D74BD" w:rsidP="002D74BD">
      <w:pPr>
        <w:jc w:val="both"/>
        <w:rPr>
          <w:rFonts w:ascii="Times New Roman" w:hAnsi="Times New Roman" w:cs="Times New Roman"/>
        </w:rPr>
      </w:pPr>
    </w:p>
    <w:p w:rsidR="002D74BD" w:rsidRPr="002D74BD" w:rsidRDefault="002D74BD" w:rsidP="002D74BD">
      <w:pPr>
        <w:jc w:val="both"/>
        <w:rPr>
          <w:rFonts w:ascii="Times New Roman" w:hAnsi="Times New Roman" w:cs="Times New Roman"/>
        </w:rPr>
      </w:pPr>
    </w:p>
    <w:p w:rsidR="00BD46DD" w:rsidRPr="0011089D" w:rsidRDefault="001B069E" w:rsidP="00BD46D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B069E">
        <w:rPr>
          <w:rFonts w:ascii="Times New Roman" w:hAnsi="Times New Roman" w:cs="Times New Roman"/>
          <w:b/>
        </w:rPr>
        <w:br w:type="page"/>
      </w:r>
      <w:r w:rsidR="00A824DB" w:rsidRPr="0011089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4.</w:t>
      </w:r>
      <w:r w:rsidR="00BD46DD"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Endüstri Meslek Lisesi Ek Bina Yapımı</w:t>
      </w:r>
      <w:r w:rsidR="008E1C6F" w:rsidRPr="0011089D">
        <w:rPr>
          <w:rFonts w:ascii="Times New Roman" w:hAnsi="Times New Roman" w:cs="Times New Roman"/>
          <w:b/>
          <w:sz w:val="24"/>
          <w:szCs w:val="24"/>
        </w:rPr>
        <w:tab/>
      </w:r>
    </w:p>
    <w:p w:rsidR="00BD46DD" w:rsidRDefault="00BD46DD">
      <w:pPr>
        <w:rPr>
          <w:rFonts w:ascii="Times New Roman" w:hAnsi="Times New Roman" w:cs="Times New Roman"/>
          <w:b/>
        </w:rPr>
      </w:pPr>
      <w:r>
        <w:rPr>
          <w:b/>
          <w:noProof/>
          <w:color w:val="FF0000"/>
          <w:lang w:eastAsia="tr-TR"/>
        </w:rPr>
        <w:drawing>
          <wp:inline distT="0" distB="0" distL="0" distR="0" wp14:anchorId="638DC2E9" wp14:editId="507B5171">
            <wp:extent cx="5759450" cy="3631861"/>
            <wp:effectExtent l="0" t="0" r="0" b="6985"/>
            <wp:docPr id="33" name="Resim 33" descr="20151119230217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51119230217 (7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3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6DD" w:rsidRDefault="00BD46DD">
      <w:pPr>
        <w:rPr>
          <w:rFonts w:ascii="Times New Roman" w:hAnsi="Times New Roman" w:cs="Times New Roman"/>
          <w:b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Başlama – Bitiş Yılı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2014 – 2015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 Tutarı</w:t>
      </w:r>
      <w:r w:rsidRPr="0011089D">
        <w:rPr>
          <w:b/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813.997,66 TL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1.030.000,00 TL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1.016.521,60 TL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13.478,40 TL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10.363,81 TL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Nakdi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%100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Fiziki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%100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Projenin Bugünkü Durumu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 xml:space="preserve">: Proje inşaatı tamamlanmıştır. </w:t>
      </w:r>
    </w:p>
    <w:p w:rsidR="00BD46DD" w:rsidRPr="0011089D" w:rsidRDefault="00BD46DD" w:rsidP="00BD46DD">
      <w:pPr>
        <w:pStyle w:val="AralkYok"/>
        <w:rPr>
          <w:sz w:val="24"/>
          <w:szCs w:val="24"/>
        </w:rPr>
      </w:pPr>
      <w:r w:rsidRPr="0011089D">
        <w:rPr>
          <w:sz w:val="24"/>
          <w:szCs w:val="24"/>
        </w:rPr>
        <w:t xml:space="preserve">                                                              </w:t>
      </w:r>
    </w:p>
    <w:p w:rsidR="00BD46DD" w:rsidRPr="0011089D" w:rsidRDefault="00BD46DD" w:rsidP="00BD46DD">
      <w:pPr>
        <w:pStyle w:val="AralkYok"/>
        <w:rPr>
          <w:b/>
          <w:color w:val="FF0000"/>
          <w:sz w:val="24"/>
          <w:szCs w:val="24"/>
        </w:rPr>
      </w:pPr>
      <w:r w:rsidRPr="0011089D">
        <w:rPr>
          <w:b/>
          <w:sz w:val="24"/>
          <w:szCs w:val="24"/>
        </w:rPr>
        <w:t xml:space="preserve">Bütçe </w:t>
      </w:r>
      <w:proofErr w:type="gramStart"/>
      <w:r w:rsidRPr="0011089D">
        <w:rPr>
          <w:b/>
          <w:sz w:val="24"/>
          <w:szCs w:val="24"/>
        </w:rPr>
        <w:t>Türü</w:t>
      </w:r>
      <w:r w:rsidRPr="0011089D">
        <w:rPr>
          <w:sz w:val="24"/>
          <w:szCs w:val="24"/>
        </w:rPr>
        <w:t xml:space="preserve">                    </w:t>
      </w:r>
      <w:r w:rsidR="0011089D">
        <w:rPr>
          <w:sz w:val="24"/>
          <w:szCs w:val="24"/>
        </w:rPr>
        <w:t xml:space="preserve">                         </w:t>
      </w:r>
      <w:r w:rsidRPr="0011089D">
        <w:rPr>
          <w:sz w:val="24"/>
          <w:szCs w:val="24"/>
        </w:rPr>
        <w:t xml:space="preserve">: </w:t>
      </w:r>
      <w:r w:rsidRPr="0011089D">
        <w:rPr>
          <w:rFonts w:cs="Arial"/>
          <w:sz w:val="24"/>
          <w:szCs w:val="24"/>
        </w:rPr>
        <w:t>Milli</w:t>
      </w:r>
      <w:proofErr w:type="gramEnd"/>
      <w:r w:rsidRPr="0011089D">
        <w:rPr>
          <w:rFonts w:cs="Arial"/>
          <w:sz w:val="24"/>
          <w:szCs w:val="24"/>
        </w:rPr>
        <w:t xml:space="preserve"> Eğitim Bakanlığı</w:t>
      </w:r>
    </w:p>
    <w:p w:rsidR="00BD46DD" w:rsidRDefault="00BD46DD">
      <w:pPr>
        <w:rPr>
          <w:rFonts w:ascii="Times New Roman" w:hAnsi="Times New Roman" w:cs="Times New Roman"/>
          <w:b/>
        </w:rPr>
      </w:pPr>
    </w:p>
    <w:p w:rsidR="00BD46DD" w:rsidRDefault="00BD46DD">
      <w:pPr>
        <w:rPr>
          <w:rFonts w:ascii="Times New Roman" w:hAnsi="Times New Roman" w:cs="Times New Roman"/>
          <w:b/>
        </w:rPr>
      </w:pPr>
    </w:p>
    <w:p w:rsidR="00BD46DD" w:rsidRDefault="00BD46DD">
      <w:pPr>
        <w:rPr>
          <w:rFonts w:ascii="Times New Roman" w:hAnsi="Times New Roman" w:cs="Times New Roman"/>
          <w:b/>
        </w:rPr>
      </w:pPr>
    </w:p>
    <w:p w:rsidR="00BD46DD" w:rsidRDefault="00BD46DD">
      <w:pPr>
        <w:rPr>
          <w:rFonts w:ascii="Times New Roman" w:hAnsi="Times New Roman" w:cs="Times New Roman"/>
          <w:b/>
        </w:rPr>
      </w:pPr>
    </w:p>
    <w:p w:rsidR="008E1C6F" w:rsidRPr="0011089D" w:rsidRDefault="00BD46DD" w:rsidP="00BD46DD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5</w:t>
      </w:r>
      <w:r w:rsidR="008E1C6F"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>Eğitim Uygulama Okulu ve Spor Salonu</w:t>
      </w:r>
      <w:r w:rsidR="008E1C6F"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Yapımı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8E1C6F" w:rsidRDefault="00A824DB" w:rsidP="008E1C6F">
      <w:pPr>
        <w:jc w:val="center"/>
        <w:rPr>
          <w:rFonts w:ascii="Times New Roman" w:hAnsi="Times New Roman" w:cs="Times New Roman"/>
          <w:b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759450" cy="3813922"/>
            <wp:effectExtent l="0" t="0" r="0" b="0"/>
            <wp:docPr id="34" name="Resim 34" descr="a6e86c29-7bda-41bf-9b96-6b126ec86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6e86c29-7bda-41bf-9b96-6b126ec86e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F" w:rsidRDefault="008E1C6F" w:rsidP="008E1C6F">
      <w:pPr>
        <w:jc w:val="center"/>
        <w:rPr>
          <w:rFonts w:ascii="Times New Roman" w:hAnsi="Times New Roman" w:cs="Times New Roman"/>
          <w:b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Başlama – Bitiş Yılı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2015 – 2016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 Tutarı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3.955.559,92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2.880.000,00TL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2.874.508,66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5.491,34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1.151.107,14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Nakdi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 89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Fiziki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 89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Projenin Bugünkü Durumu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 xml:space="preserve">: Proje inşaatı devam etmekte olup, 2016 yılında 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sz w:val="24"/>
          <w:szCs w:val="24"/>
        </w:rPr>
        <w:t xml:space="preserve">                                       </w:t>
      </w:r>
      <w:r w:rsidR="0011089D">
        <w:rPr>
          <w:sz w:val="24"/>
          <w:szCs w:val="24"/>
        </w:rPr>
        <w:t xml:space="preserve">                          </w:t>
      </w:r>
      <w:proofErr w:type="gramStart"/>
      <w:r w:rsidRPr="0011089D">
        <w:rPr>
          <w:sz w:val="24"/>
          <w:szCs w:val="24"/>
        </w:rPr>
        <w:t>hizmete</w:t>
      </w:r>
      <w:proofErr w:type="gramEnd"/>
      <w:r w:rsidRPr="0011089D">
        <w:rPr>
          <w:sz w:val="24"/>
          <w:szCs w:val="24"/>
        </w:rPr>
        <w:t xml:space="preserve"> açılması sağlanacaktır.        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sz w:val="24"/>
          <w:szCs w:val="24"/>
        </w:rPr>
        <w:t xml:space="preserve">                                                       </w:t>
      </w:r>
    </w:p>
    <w:p w:rsidR="008E1C6F" w:rsidRPr="0011089D" w:rsidRDefault="00A824DB" w:rsidP="00A824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089D">
        <w:rPr>
          <w:b/>
          <w:sz w:val="24"/>
          <w:szCs w:val="24"/>
        </w:rPr>
        <w:t xml:space="preserve">Bütçe </w:t>
      </w:r>
      <w:proofErr w:type="gramStart"/>
      <w:r w:rsidRPr="0011089D">
        <w:rPr>
          <w:b/>
          <w:sz w:val="24"/>
          <w:szCs w:val="24"/>
        </w:rPr>
        <w:t xml:space="preserve">Türü </w:t>
      </w:r>
      <w:r w:rsidRPr="0011089D">
        <w:rPr>
          <w:sz w:val="24"/>
          <w:szCs w:val="24"/>
        </w:rPr>
        <w:t xml:space="preserve">              </w:t>
      </w:r>
      <w:r w:rsidR="0011089D">
        <w:rPr>
          <w:sz w:val="24"/>
          <w:szCs w:val="24"/>
        </w:rPr>
        <w:t xml:space="preserve">                         </w:t>
      </w:r>
      <w:r w:rsidR="0055524C">
        <w:rPr>
          <w:sz w:val="24"/>
          <w:szCs w:val="24"/>
        </w:rPr>
        <w:t xml:space="preserve"> </w:t>
      </w:r>
      <w:r w:rsidRPr="0011089D">
        <w:rPr>
          <w:sz w:val="24"/>
          <w:szCs w:val="24"/>
        </w:rPr>
        <w:t xml:space="preserve">: </w:t>
      </w:r>
      <w:r w:rsidRPr="0011089D">
        <w:rPr>
          <w:rFonts w:cs="Arial"/>
          <w:sz w:val="24"/>
          <w:szCs w:val="24"/>
        </w:rPr>
        <w:t>Milli</w:t>
      </w:r>
      <w:proofErr w:type="gramEnd"/>
      <w:r w:rsidRPr="0011089D">
        <w:rPr>
          <w:rFonts w:cs="Arial"/>
          <w:sz w:val="24"/>
          <w:szCs w:val="24"/>
        </w:rPr>
        <w:t xml:space="preserve"> Eğitim Bakanlığı</w:t>
      </w:r>
    </w:p>
    <w:p w:rsidR="008E1C6F" w:rsidRDefault="008E1C6F" w:rsidP="008E1C6F">
      <w:pPr>
        <w:jc w:val="both"/>
        <w:rPr>
          <w:rFonts w:ascii="Times New Roman" w:hAnsi="Times New Roman" w:cs="Times New Roman"/>
          <w:b/>
        </w:rPr>
      </w:pPr>
    </w:p>
    <w:p w:rsidR="008E1C6F" w:rsidRDefault="008E1C6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8E1C6F" w:rsidRPr="0011089D" w:rsidRDefault="00CA6C22" w:rsidP="008E1C6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</w:rPr>
        <w:lastRenderedPageBreak/>
        <w:tab/>
      </w:r>
      <w:r w:rsidR="00A824DB" w:rsidRPr="0011089D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A824DB" w:rsidRPr="0011089D">
        <w:rPr>
          <w:rFonts w:ascii="Times New Roman" w:hAnsi="Times New Roman" w:cs="Times New Roman"/>
          <w:b/>
          <w:color w:val="FF0000"/>
          <w:sz w:val="24"/>
          <w:szCs w:val="24"/>
        </w:rPr>
        <w:t>Merkez İmam Hatip Ortaokulu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Yapımı</w:t>
      </w:r>
    </w:p>
    <w:p w:rsidR="00CA6C22" w:rsidRDefault="00A824DB" w:rsidP="00CA6C2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759450" cy="4051706"/>
            <wp:effectExtent l="0" t="0" r="0" b="6350"/>
            <wp:docPr id="35" name="Resim 35" descr="IMAG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038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5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Başlama – Bitiş Yılı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2015 – 2016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 Tutarı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3.398.000,00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 xml:space="preserve">2015 Yılı Ödeneği </w:t>
      </w:r>
      <w:r w:rsidRPr="0011089D">
        <w:rPr>
          <w:sz w:val="24"/>
          <w:szCs w:val="24"/>
        </w:rPr>
        <w:t xml:space="preserve">    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1.119.097.00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Harcaması</w:t>
      </w:r>
      <w:r w:rsidRPr="0011089D">
        <w:rPr>
          <w:sz w:val="24"/>
          <w:szCs w:val="24"/>
        </w:rPr>
        <w:t xml:space="preserve">    </w:t>
      </w:r>
      <w:r w:rsidR="0011089D">
        <w:rPr>
          <w:sz w:val="24"/>
          <w:szCs w:val="24"/>
        </w:rPr>
        <w:tab/>
      </w:r>
      <w:r w:rsidR="0011089D">
        <w:rPr>
          <w:sz w:val="24"/>
          <w:szCs w:val="24"/>
        </w:rPr>
        <w:tab/>
      </w:r>
      <w:r w:rsidRPr="0011089D">
        <w:rPr>
          <w:sz w:val="24"/>
          <w:szCs w:val="24"/>
        </w:rPr>
        <w:t>: 897.977,19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Ödeneği</w:t>
      </w:r>
      <w:r w:rsidRPr="0011089D">
        <w:rPr>
          <w:sz w:val="24"/>
          <w:szCs w:val="24"/>
        </w:rPr>
        <w:t xml:space="preserve">     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1.221.119,88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Harcaması</w:t>
      </w:r>
      <w:r w:rsidRPr="0011089D">
        <w:rPr>
          <w:sz w:val="24"/>
          <w:szCs w:val="24"/>
        </w:rPr>
        <w:t xml:space="preserve">    </w:t>
      </w:r>
      <w:r w:rsidR="0011089D">
        <w:rPr>
          <w:sz w:val="24"/>
          <w:szCs w:val="24"/>
        </w:rPr>
        <w:tab/>
      </w:r>
      <w:r w:rsidR="0011089D">
        <w:rPr>
          <w:sz w:val="24"/>
          <w:szCs w:val="24"/>
        </w:rPr>
        <w:tab/>
      </w:r>
      <w:r w:rsidRPr="0011089D">
        <w:rPr>
          <w:sz w:val="24"/>
          <w:szCs w:val="24"/>
        </w:rPr>
        <w:t>: 1.593.098,21 TL</w:t>
      </w:r>
    </w:p>
    <w:p w:rsidR="0011089D" w:rsidRPr="0011089D" w:rsidRDefault="0011089D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Nakdi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%62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Fiziki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%62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Projenin Bugünkü Durumu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 xml:space="preserve">: Proje inşaatı devam etmekte olup, 2016 yılında </w:t>
      </w:r>
    </w:p>
    <w:p w:rsidR="00A824DB" w:rsidRDefault="00A824DB" w:rsidP="00A824DB">
      <w:pPr>
        <w:pStyle w:val="AralkYok"/>
        <w:rPr>
          <w:sz w:val="24"/>
          <w:szCs w:val="24"/>
        </w:rPr>
      </w:pPr>
      <w:r w:rsidRPr="0011089D">
        <w:rPr>
          <w:sz w:val="24"/>
          <w:szCs w:val="24"/>
        </w:rPr>
        <w:t xml:space="preserve">                                      </w:t>
      </w:r>
      <w:r w:rsidR="0011089D">
        <w:rPr>
          <w:sz w:val="24"/>
          <w:szCs w:val="24"/>
        </w:rPr>
        <w:t xml:space="preserve">                           </w:t>
      </w:r>
      <w:r w:rsidRPr="0011089D">
        <w:rPr>
          <w:sz w:val="24"/>
          <w:szCs w:val="24"/>
        </w:rPr>
        <w:t xml:space="preserve"> </w:t>
      </w:r>
      <w:proofErr w:type="gramStart"/>
      <w:r w:rsidRPr="0011089D">
        <w:rPr>
          <w:sz w:val="24"/>
          <w:szCs w:val="24"/>
        </w:rPr>
        <w:t>hizmete</w:t>
      </w:r>
      <w:proofErr w:type="gramEnd"/>
      <w:r w:rsidRPr="0011089D">
        <w:rPr>
          <w:sz w:val="24"/>
          <w:szCs w:val="24"/>
        </w:rPr>
        <w:t xml:space="preserve"> açılması sağlanacaktır.</w:t>
      </w:r>
    </w:p>
    <w:p w:rsidR="0011089D" w:rsidRPr="0011089D" w:rsidRDefault="0011089D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Bütçe Türü</w:t>
      </w:r>
      <w:r w:rsidRPr="0011089D">
        <w:rPr>
          <w:sz w:val="24"/>
          <w:szCs w:val="24"/>
        </w:rPr>
        <w:t xml:space="preserve">               </w:t>
      </w:r>
      <w:r w:rsidR="0055524C">
        <w:rPr>
          <w:sz w:val="24"/>
          <w:szCs w:val="24"/>
        </w:rPr>
        <w:t xml:space="preserve">                              </w:t>
      </w:r>
      <w:r w:rsidRPr="0011089D">
        <w:rPr>
          <w:sz w:val="24"/>
          <w:szCs w:val="24"/>
        </w:rPr>
        <w:t xml:space="preserve">: </w:t>
      </w:r>
      <w:r w:rsidRPr="0011089D">
        <w:rPr>
          <w:rFonts w:cs="Arial"/>
          <w:sz w:val="24"/>
          <w:szCs w:val="24"/>
        </w:rPr>
        <w:t>MİLLİ EĞİTİM BAKANLIĞI</w:t>
      </w:r>
    </w:p>
    <w:p w:rsidR="00CA6C22" w:rsidRDefault="00CA6C22" w:rsidP="00CA6C22">
      <w:pPr>
        <w:jc w:val="both"/>
        <w:rPr>
          <w:rFonts w:ascii="Times New Roman" w:hAnsi="Times New Roman" w:cs="Times New Roman"/>
        </w:rPr>
      </w:pPr>
    </w:p>
    <w:p w:rsidR="00CA6C22" w:rsidRDefault="00CA6C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A6C22" w:rsidRPr="0011089D" w:rsidRDefault="00CA6C22" w:rsidP="00CA6C2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A6C22">
        <w:rPr>
          <w:rFonts w:ascii="Times New Roman" w:hAnsi="Times New Roman" w:cs="Times New Roman"/>
          <w:color w:val="FF0000"/>
        </w:rPr>
        <w:lastRenderedPageBreak/>
        <w:tab/>
      </w:r>
      <w:r w:rsidR="00A824DB" w:rsidRPr="0011089D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A824DB" w:rsidRPr="0011089D">
        <w:rPr>
          <w:rFonts w:ascii="Times New Roman" w:hAnsi="Times New Roman" w:cs="Times New Roman"/>
          <w:b/>
          <w:color w:val="FF0000"/>
          <w:sz w:val="24"/>
          <w:szCs w:val="24"/>
        </w:rPr>
        <w:t>Çiçekdağı İmam Hatip Ortaokulu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Yapımı</w:t>
      </w:r>
    </w:p>
    <w:p w:rsidR="00CA6C22" w:rsidRPr="00CA6C22" w:rsidRDefault="00CA6C22" w:rsidP="00CA6C22">
      <w:pPr>
        <w:jc w:val="both"/>
        <w:rPr>
          <w:rFonts w:ascii="Times New Roman" w:hAnsi="Times New Roman" w:cs="Times New Roman"/>
          <w:b/>
          <w:color w:val="FF0000"/>
        </w:rPr>
      </w:pPr>
    </w:p>
    <w:p w:rsidR="00CA6C22" w:rsidRDefault="00A824DB" w:rsidP="00CA6C22">
      <w:pPr>
        <w:jc w:val="center"/>
        <w:rPr>
          <w:rFonts w:ascii="Times New Roman" w:hAnsi="Times New Roman" w:cs="Times New Roman"/>
          <w:b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759450" cy="3634853"/>
            <wp:effectExtent l="0" t="0" r="0" b="3810"/>
            <wp:docPr id="36" name="Resim 36" descr="e4b6d9cb-af23-4ff4-a8e8-fea1dbac7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4b6d9cb-af23-4ff4-a8e8-fea1dbac717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3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22" w:rsidRDefault="00CA6C22" w:rsidP="00CA6C22">
      <w:pPr>
        <w:jc w:val="both"/>
        <w:rPr>
          <w:rFonts w:ascii="Times New Roman" w:hAnsi="Times New Roman" w:cs="Times New Roman"/>
          <w:b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Başlama – Bitiş Yılı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2015 – 2016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 Tutarı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2.827.000,00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Ödeneği</w:t>
      </w:r>
      <w:r w:rsidRPr="0011089D">
        <w:rPr>
          <w:sz w:val="24"/>
          <w:szCs w:val="24"/>
        </w:rPr>
        <w:t xml:space="preserve">     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1.100.000.00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Harcaması</w:t>
      </w:r>
      <w:r w:rsidRPr="0011089D">
        <w:rPr>
          <w:sz w:val="24"/>
          <w:szCs w:val="24"/>
        </w:rPr>
        <w:t xml:space="preserve">    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561.761,16TL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Ödeneği</w:t>
      </w:r>
      <w:r w:rsidRPr="0011089D">
        <w:rPr>
          <w:sz w:val="24"/>
          <w:szCs w:val="24"/>
        </w:rPr>
        <w:t xml:space="preserve">     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1.538.238,84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Harcaması</w:t>
      </w:r>
      <w:r w:rsidRPr="0011089D">
        <w:rPr>
          <w:sz w:val="24"/>
          <w:szCs w:val="24"/>
        </w:rPr>
        <w:t xml:space="preserve">    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695.283,76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Nakdi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 38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Fiziki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 38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Projenin Bugünkü Durumu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 xml:space="preserve">: Proje inşaatı devam etmekte olup, 2016 yılında 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sz w:val="24"/>
          <w:szCs w:val="24"/>
        </w:rPr>
        <w:t xml:space="preserve">                                                                 </w:t>
      </w:r>
      <w:proofErr w:type="gramStart"/>
      <w:r w:rsidRPr="0011089D">
        <w:rPr>
          <w:sz w:val="24"/>
          <w:szCs w:val="24"/>
        </w:rPr>
        <w:t>hizmete</w:t>
      </w:r>
      <w:proofErr w:type="gramEnd"/>
      <w:r w:rsidRPr="0011089D">
        <w:rPr>
          <w:sz w:val="24"/>
          <w:szCs w:val="24"/>
        </w:rPr>
        <w:t xml:space="preserve"> açılması sağlanacaktır.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Bütçe Türü</w:t>
      </w:r>
      <w:r w:rsidRPr="0011089D">
        <w:rPr>
          <w:sz w:val="24"/>
          <w:szCs w:val="24"/>
        </w:rPr>
        <w:t xml:space="preserve">                                             </w:t>
      </w:r>
      <w:r w:rsidRPr="0011089D">
        <w:rPr>
          <w:sz w:val="24"/>
          <w:szCs w:val="24"/>
        </w:rPr>
        <w:tab/>
        <w:t xml:space="preserve">: </w:t>
      </w:r>
      <w:r w:rsidRPr="0011089D">
        <w:rPr>
          <w:rFonts w:cs="Arial"/>
          <w:sz w:val="24"/>
          <w:szCs w:val="24"/>
        </w:rPr>
        <w:t>MİLLİ EĞİTİM BAKANLIĞI</w:t>
      </w:r>
    </w:p>
    <w:p w:rsidR="00CA6C22" w:rsidRDefault="00CA6C22" w:rsidP="00CA6C22">
      <w:pPr>
        <w:jc w:val="both"/>
        <w:rPr>
          <w:rFonts w:ascii="Times New Roman" w:hAnsi="Times New Roman" w:cs="Times New Roman"/>
          <w:b/>
        </w:rPr>
      </w:pPr>
    </w:p>
    <w:p w:rsidR="008E1C6F" w:rsidRDefault="008E1C6F" w:rsidP="00CA6C22">
      <w:pPr>
        <w:jc w:val="both"/>
        <w:rPr>
          <w:rFonts w:ascii="Times New Roman" w:hAnsi="Times New Roman" w:cs="Times New Roman"/>
          <w:b/>
        </w:rPr>
      </w:pPr>
    </w:p>
    <w:p w:rsidR="00CA6C22" w:rsidRPr="0011089D" w:rsidRDefault="00CA6C22" w:rsidP="00CA6C2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</w:rPr>
        <w:lastRenderedPageBreak/>
        <w:tab/>
      </w:r>
      <w:r w:rsidR="00A824DB" w:rsidRPr="0011089D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A824DB"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Boztepe İmam Hatip Ortaokulu 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>Yapımı</w:t>
      </w:r>
    </w:p>
    <w:p w:rsidR="00CA6C22" w:rsidRDefault="00A824DB" w:rsidP="00CA6C22">
      <w:pPr>
        <w:jc w:val="center"/>
        <w:rPr>
          <w:rFonts w:ascii="Times New Roman" w:hAnsi="Times New Roman" w:cs="Times New Roman"/>
          <w:b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759450" cy="3799337"/>
            <wp:effectExtent l="0" t="0" r="0" b="0"/>
            <wp:docPr id="37" name="Resim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9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22" w:rsidRDefault="00CA6C22" w:rsidP="00CA6C22">
      <w:pPr>
        <w:jc w:val="both"/>
        <w:rPr>
          <w:rFonts w:ascii="Times New Roman" w:hAnsi="Times New Roman" w:cs="Times New Roman"/>
          <w:b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Başlama – Bitiş Yılı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2015 – 2016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 Tutarı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3.154.000,00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Ödeneği</w:t>
      </w:r>
      <w:r w:rsidRPr="0011089D">
        <w:rPr>
          <w:sz w:val="24"/>
          <w:szCs w:val="24"/>
        </w:rPr>
        <w:t xml:space="preserve">     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1.000.000.00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2015 Yılı Harcaması</w:t>
      </w:r>
      <w:r w:rsidRPr="0011089D">
        <w:rPr>
          <w:sz w:val="24"/>
          <w:szCs w:val="24"/>
        </w:rPr>
        <w:t xml:space="preserve">    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733.227,98TL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Ödeneği</w:t>
      </w:r>
      <w:r w:rsidRPr="0011089D">
        <w:rPr>
          <w:sz w:val="24"/>
          <w:szCs w:val="24"/>
        </w:rPr>
        <w:t xml:space="preserve">     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1.266.772,02 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Harcaması</w:t>
      </w:r>
      <w:r w:rsidRPr="0011089D">
        <w:rPr>
          <w:sz w:val="24"/>
          <w:szCs w:val="24"/>
        </w:rPr>
        <w:t xml:space="preserve">    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1.054.609,53TL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Nakdi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 48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Fiziki Gerçekleşmesi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% 48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Projenin Bugünkü Durumu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 xml:space="preserve">: Proje inşaatı devam etmekte olup, 2016 yılında 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  <w:r w:rsidRPr="0011089D">
        <w:rPr>
          <w:sz w:val="24"/>
          <w:szCs w:val="24"/>
        </w:rPr>
        <w:t xml:space="preserve">                                                                 </w:t>
      </w:r>
      <w:proofErr w:type="gramStart"/>
      <w:r w:rsidRPr="0011089D">
        <w:rPr>
          <w:sz w:val="24"/>
          <w:szCs w:val="24"/>
        </w:rPr>
        <w:t>hizmete</w:t>
      </w:r>
      <w:proofErr w:type="gramEnd"/>
      <w:r w:rsidRPr="0011089D">
        <w:rPr>
          <w:sz w:val="24"/>
          <w:szCs w:val="24"/>
        </w:rPr>
        <w:t xml:space="preserve"> açılması sağlanacaktır.</w:t>
      </w:r>
    </w:p>
    <w:p w:rsidR="00A824DB" w:rsidRPr="0011089D" w:rsidRDefault="00A824DB" w:rsidP="00A824DB">
      <w:pPr>
        <w:pStyle w:val="AralkYok"/>
        <w:rPr>
          <w:sz w:val="24"/>
          <w:szCs w:val="24"/>
        </w:rPr>
      </w:pPr>
    </w:p>
    <w:p w:rsidR="00A824DB" w:rsidRPr="0011089D" w:rsidRDefault="00A824DB" w:rsidP="00A824DB">
      <w:pPr>
        <w:pStyle w:val="AralkYok"/>
        <w:rPr>
          <w:rFonts w:cs="Arial"/>
          <w:sz w:val="24"/>
          <w:szCs w:val="24"/>
        </w:rPr>
      </w:pPr>
      <w:r w:rsidRPr="0011089D">
        <w:rPr>
          <w:b/>
          <w:sz w:val="24"/>
          <w:szCs w:val="24"/>
        </w:rPr>
        <w:t xml:space="preserve">Bütçe Türü </w:t>
      </w:r>
      <w:r w:rsidRPr="0011089D">
        <w:rPr>
          <w:sz w:val="24"/>
          <w:szCs w:val="24"/>
        </w:rPr>
        <w:t xml:space="preserve">                                            </w:t>
      </w:r>
      <w:r w:rsidRPr="0011089D">
        <w:rPr>
          <w:sz w:val="24"/>
          <w:szCs w:val="24"/>
        </w:rPr>
        <w:tab/>
        <w:t xml:space="preserve">: </w:t>
      </w:r>
      <w:r w:rsidRPr="0011089D">
        <w:rPr>
          <w:rFonts w:cs="Arial"/>
          <w:sz w:val="24"/>
          <w:szCs w:val="24"/>
        </w:rPr>
        <w:t>MİLLİ EĞİTİM BAKANLIĞI</w:t>
      </w:r>
    </w:p>
    <w:p w:rsidR="00A824DB" w:rsidRDefault="00A824DB" w:rsidP="00A824DB">
      <w:pPr>
        <w:pStyle w:val="AralkYok"/>
      </w:pPr>
    </w:p>
    <w:p w:rsidR="00CA6C22" w:rsidRDefault="00CA6C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A6C22" w:rsidRPr="0011089D" w:rsidRDefault="00CA6C22" w:rsidP="00CA6C2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</w:rPr>
        <w:lastRenderedPageBreak/>
        <w:tab/>
      </w:r>
      <w:r w:rsidR="00FE69DE" w:rsidRPr="0011089D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FE69DE" w:rsidRPr="0011089D">
        <w:rPr>
          <w:rFonts w:ascii="Times New Roman" w:hAnsi="Times New Roman" w:cs="Times New Roman"/>
          <w:b/>
          <w:color w:val="FF0000"/>
          <w:sz w:val="24"/>
          <w:szCs w:val="24"/>
        </w:rPr>
        <w:t>Akçakent Çok Programlı Lise Pansiyon ve Atölye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Yapımı</w:t>
      </w:r>
    </w:p>
    <w:p w:rsidR="00CA6C22" w:rsidRDefault="00FE69DE" w:rsidP="00CA6C22">
      <w:pPr>
        <w:jc w:val="center"/>
        <w:rPr>
          <w:rFonts w:ascii="Times New Roman" w:hAnsi="Times New Roman" w:cs="Times New Roman"/>
          <w:b/>
        </w:rPr>
      </w:pPr>
      <w:r>
        <w:rPr>
          <w:rFonts w:cs="Arial"/>
          <w:b/>
          <w:noProof/>
          <w:color w:val="FF0000"/>
          <w:lang w:eastAsia="tr-TR"/>
        </w:rPr>
        <w:drawing>
          <wp:inline distT="0" distB="0" distL="0" distR="0">
            <wp:extent cx="5759450" cy="3382399"/>
            <wp:effectExtent l="0" t="0" r="0" b="8890"/>
            <wp:docPr id="38" name="Resim 38" descr="IMG_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4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DE" w:rsidRDefault="00FE69DE" w:rsidP="00FE69DE">
      <w:pPr>
        <w:pStyle w:val="AralkYok"/>
        <w:rPr>
          <w:rFonts w:cs="Arial"/>
          <w:b/>
        </w:rPr>
      </w:pPr>
    </w:p>
    <w:p w:rsidR="00FE69DE" w:rsidRDefault="00FE69DE" w:rsidP="00FE69DE">
      <w:pPr>
        <w:pStyle w:val="AralkYok"/>
        <w:rPr>
          <w:rFonts w:cs="Arial"/>
          <w:b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Başlama – Bitiş Yılı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2015-2017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 Tutarı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1.978.000,00 TL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2015 Yılı Ödeneği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775.000,00 TL 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2015 Yılı Harcaması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697.910,72 TL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339.589,28 TL</w:t>
      </w:r>
    </w:p>
    <w:p w:rsidR="00FE69DE" w:rsidRPr="0011089D" w:rsidRDefault="00FE69DE" w:rsidP="00FE69DE">
      <w:pPr>
        <w:pStyle w:val="AralkYok"/>
        <w:rPr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350.788,58 TL</w:t>
      </w:r>
    </w:p>
    <w:p w:rsidR="00FE69DE" w:rsidRPr="0011089D" w:rsidRDefault="00FE69DE" w:rsidP="00FE69DE">
      <w:pPr>
        <w:pStyle w:val="AralkYok"/>
        <w:rPr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Nakdi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46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Fiziki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46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Projenin Bugünkü Durumu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Proje inşaatı devam etmekte olup, 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              2016 yılında hizmete açılacaktır.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 xml:space="preserve">Bütçe </w:t>
      </w:r>
      <w:proofErr w:type="gramStart"/>
      <w:r w:rsidRPr="0011089D">
        <w:rPr>
          <w:rFonts w:cs="Arial"/>
          <w:b/>
          <w:sz w:val="24"/>
          <w:szCs w:val="24"/>
        </w:rPr>
        <w:t>Türü</w:t>
      </w:r>
      <w:r w:rsidRPr="0011089D">
        <w:rPr>
          <w:rFonts w:cs="Arial"/>
          <w:sz w:val="24"/>
          <w:szCs w:val="24"/>
        </w:rPr>
        <w:t xml:space="preserve">                                              : Milli</w:t>
      </w:r>
      <w:proofErr w:type="gramEnd"/>
      <w:r w:rsidRPr="0011089D">
        <w:rPr>
          <w:rFonts w:cs="Arial"/>
          <w:sz w:val="24"/>
          <w:szCs w:val="24"/>
        </w:rPr>
        <w:t xml:space="preserve"> Eğitim Bakanlığı</w:t>
      </w:r>
    </w:p>
    <w:p w:rsidR="00FE69DE" w:rsidRDefault="00FE69DE" w:rsidP="00FE69DE">
      <w:pPr>
        <w:pStyle w:val="AralkYok"/>
        <w:rPr>
          <w:rFonts w:cs="Arial"/>
          <w:b/>
          <w:color w:val="FF0000"/>
        </w:rPr>
      </w:pPr>
    </w:p>
    <w:p w:rsidR="00CA6C22" w:rsidRDefault="00CA6C22" w:rsidP="00CA6C22">
      <w:pPr>
        <w:jc w:val="both"/>
        <w:rPr>
          <w:rFonts w:ascii="Times New Roman" w:hAnsi="Times New Roman" w:cs="Times New Roman"/>
        </w:rPr>
      </w:pPr>
    </w:p>
    <w:p w:rsidR="00CA6C22" w:rsidRDefault="00CA6C22" w:rsidP="00CA6C22">
      <w:pPr>
        <w:jc w:val="both"/>
        <w:rPr>
          <w:rFonts w:ascii="Times New Roman" w:hAnsi="Times New Roman" w:cs="Times New Roman"/>
        </w:rPr>
      </w:pPr>
    </w:p>
    <w:p w:rsidR="00CA6C22" w:rsidRDefault="00CA6C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A6C22" w:rsidRPr="0011089D" w:rsidRDefault="00CA6C22" w:rsidP="00CA6C2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ab/>
      </w:r>
      <w:r w:rsidR="00FE69DE" w:rsidRPr="0011089D"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FE69DE" w:rsidRPr="0011089D">
        <w:rPr>
          <w:rFonts w:ascii="Times New Roman" w:hAnsi="Times New Roman" w:cs="Times New Roman"/>
          <w:b/>
          <w:color w:val="FF0000"/>
          <w:sz w:val="24"/>
          <w:szCs w:val="24"/>
        </w:rPr>
        <w:t>Kırşehir Huzurevi Yaşlı Bakım Evi</w:t>
      </w: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Yapımı</w:t>
      </w:r>
    </w:p>
    <w:p w:rsidR="00CA6C22" w:rsidRDefault="00FE69DE" w:rsidP="00CA6C2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cs="Arial"/>
          <w:b/>
          <w:noProof/>
          <w:color w:val="FF0000"/>
          <w:lang w:eastAsia="tr-TR"/>
        </w:rPr>
        <w:drawing>
          <wp:inline distT="0" distB="0" distL="0" distR="0">
            <wp:extent cx="5759450" cy="3545607"/>
            <wp:effectExtent l="0" t="0" r="0" b="0"/>
            <wp:docPr id="39" name="Resim 39" descr="20160524_08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60524_0839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4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DE" w:rsidRDefault="00FE69DE" w:rsidP="00FE69DE">
      <w:pPr>
        <w:pStyle w:val="AralkYok"/>
        <w:rPr>
          <w:rFonts w:cs="Arial"/>
          <w:b/>
        </w:rPr>
      </w:pPr>
    </w:p>
    <w:p w:rsidR="00FE69DE" w:rsidRPr="0011089D" w:rsidRDefault="00FE69DE" w:rsidP="00FE69DE">
      <w:pPr>
        <w:pStyle w:val="AralkYok"/>
        <w:rPr>
          <w:rFonts w:cs="Arial"/>
          <w:b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Başlama – Bitiş Yılı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2014 – 2016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 Tutarı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8.192.316,71 TL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2014 Yılı Ödeneği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3.818,644,00 TL 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2014 Yılı Harcaması</w:t>
      </w:r>
      <w:r w:rsidRPr="0011089D">
        <w:rPr>
          <w:rFonts w:cs="Arial"/>
          <w:b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2.746.218,46 TL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2015 Yılı Ödeneği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7.339.998,97 TL 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2015 Yılı Harcaması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4.283.353,28 TL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2016 Yılı Ödeneği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3.056.645,69 TL 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2016 Yılı Harcaması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1.434.432,82 TL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Nakdi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87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Fiziki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87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Projenin Bugünkü Durumu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Proje inşaatı devam etmekte olup, 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              2016 yılında hizmete açılacaktır.</w:t>
      </w: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</w:p>
    <w:p w:rsidR="00FE69DE" w:rsidRPr="0011089D" w:rsidRDefault="00FE69DE" w:rsidP="00FE69DE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Bütçe Türü</w:t>
      </w:r>
      <w:r w:rsidRPr="0011089D">
        <w:rPr>
          <w:rFonts w:cs="Arial"/>
          <w:sz w:val="24"/>
          <w:szCs w:val="24"/>
        </w:rPr>
        <w:t xml:space="preserve">                                             </w:t>
      </w:r>
      <w:r w:rsidRPr="0011089D">
        <w:rPr>
          <w:rFonts w:cs="Arial"/>
          <w:sz w:val="24"/>
          <w:szCs w:val="24"/>
        </w:rPr>
        <w:tab/>
        <w:t xml:space="preserve"> : Aile ve Sosyal Politikalar İl Müdürlüğü</w:t>
      </w:r>
    </w:p>
    <w:p w:rsidR="00CA6C22" w:rsidRDefault="00CA6C22" w:rsidP="00CA6C22">
      <w:pPr>
        <w:jc w:val="both"/>
        <w:rPr>
          <w:rFonts w:ascii="Times New Roman" w:hAnsi="Times New Roman" w:cs="Times New Roman"/>
          <w:b/>
        </w:rPr>
      </w:pPr>
    </w:p>
    <w:p w:rsidR="00746BCB" w:rsidRDefault="00284651" w:rsidP="00CA6C2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</w:p>
    <w:p w:rsidR="00284651" w:rsidRPr="0011089D" w:rsidRDefault="00284651" w:rsidP="00284651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t>11. Aile ve Sosyal Politikalar İl Müdürlüğü Hizmet Binası Yapımı</w:t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  <w:r>
        <w:rPr>
          <w:rFonts w:cs="Arial"/>
          <w:b/>
          <w:noProof/>
          <w:color w:val="FF0000"/>
          <w:lang w:eastAsia="tr-TR"/>
        </w:rPr>
        <w:drawing>
          <wp:inline distT="0" distB="0" distL="0" distR="0">
            <wp:extent cx="5759450" cy="3383467"/>
            <wp:effectExtent l="0" t="0" r="0" b="7620"/>
            <wp:docPr id="40" name="Resim 40" descr="IMAG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047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51" w:rsidRDefault="00284651" w:rsidP="00284651">
      <w:pPr>
        <w:pStyle w:val="AralkYok"/>
        <w:rPr>
          <w:rFonts w:cs="Arial"/>
          <w:b/>
        </w:rPr>
      </w:pPr>
    </w:p>
    <w:p w:rsidR="00284651" w:rsidRDefault="00284651" w:rsidP="00284651">
      <w:pPr>
        <w:pStyle w:val="AralkYok"/>
        <w:rPr>
          <w:rFonts w:cs="Arial"/>
          <w:b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Başlama – Bitiş Yılı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2016 – 2017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 Tutarı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7.264.000,00 TL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2016 Yılı Ödeneği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3.308.876,75 TL 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2016 Yılı Harcaması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1.440.044,19 TL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Nakdi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16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Fiziki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16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Projenin Bugünkü Durumu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Proje inşaatı devam etmekte olup, 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              2017 yılında hizmete açılacaktır.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733246" w:rsidRDefault="00284651" w:rsidP="00284651">
      <w:pPr>
        <w:pStyle w:val="AralkYok"/>
        <w:rPr>
          <w:rFonts w:cs="Arial"/>
        </w:rPr>
      </w:pPr>
      <w:r w:rsidRPr="0011089D">
        <w:rPr>
          <w:rFonts w:cs="Arial"/>
          <w:b/>
          <w:sz w:val="24"/>
          <w:szCs w:val="24"/>
        </w:rPr>
        <w:t xml:space="preserve">Bütçe </w:t>
      </w:r>
      <w:proofErr w:type="gramStart"/>
      <w:r w:rsidRPr="0011089D">
        <w:rPr>
          <w:rFonts w:cs="Arial"/>
          <w:b/>
          <w:sz w:val="24"/>
          <w:szCs w:val="24"/>
        </w:rPr>
        <w:t>Türü</w:t>
      </w:r>
      <w:r w:rsidRPr="0011089D">
        <w:rPr>
          <w:rFonts w:cs="Arial"/>
          <w:sz w:val="24"/>
          <w:szCs w:val="24"/>
        </w:rPr>
        <w:t xml:space="preserve">                                              : Aile</w:t>
      </w:r>
      <w:proofErr w:type="gramEnd"/>
      <w:r w:rsidRPr="0011089D">
        <w:rPr>
          <w:rFonts w:cs="Arial"/>
          <w:sz w:val="24"/>
          <w:szCs w:val="24"/>
        </w:rPr>
        <w:t xml:space="preserve"> ve Sosyal Politikalar İl Müdürlüğü</w:t>
      </w:r>
      <w:r w:rsidRPr="00733246">
        <w:rPr>
          <w:rFonts w:cs="Arial"/>
        </w:rPr>
        <w:t xml:space="preserve"> </w:t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97701A" w:rsidRDefault="0097701A" w:rsidP="00284651">
      <w:pPr>
        <w:ind w:firstLine="708"/>
        <w:jc w:val="both"/>
        <w:rPr>
          <w:rFonts w:cs="Arial"/>
          <w:b/>
          <w:noProof/>
          <w:color w:val="FF0000"/>
          <w:sz w:val="24"/>
          <w:szCs w:val="24"/>
          <w:lang w:eastAsia="tr-TR"/>
        </w:rPr>
      </w:pPr>
    </w:p>
    <w:p w:rsidR="00284651" w:rsidRPr="0011089D" w:rsidRDefault="00284651" w:rsidP="00284651">
      <w:pPr>
        <w:ind w:firstLine="708"/>
        <w:jc w:val="both"/>
        <w:rPr>
          <w:rFonts w:cs="Arial"/>
          <w:b/>
          <w:noProof/>
          <w:color w:val="FF0000"/>
          <w:sz w:val="24"/>
          <w:szCs w:val="24"/>
          <w:lang w:eastAsia="tr-TR"/>
        </w:rPr>
      </w:pPr>
      <w:r w:rsidRPr="0011089D">
        <w:rPr>
          <w:rFonts w:cs="Arial"/>
          <w:b/>
          <w:noProof/>
          <w:color w:val="FF0000"/>
          <w:sz w:val="24"/>
          <w:szCs w:val="24"/>
          <w:lang w:eastAsia="tr-TR"/>
        </w:rPr>
        <w:lastRenderedPageBreak/>
        <w:t>12. Kütüphane Yapımı</w:t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  <w:r>
        <w:rPr>
          <w:rFonts w:cs="Arial"/>
          <w:b/>
          <w:noProof/>
          <w:color w:val="FF0000"/>
          <w:lang w:eastAsia="tr-TR"/>
        </w:rPr>
        <w:drawing>
          <wp:inline distT="0" distB="0" distL="0" distR="0">
            <wp:extent cx="5759450" cy="3492238"/>
            <wp:effectExtent l="0" t="0" r="0" b="0"/>
            <wp:docPr id="41" name="Resim 41" descr="IMG_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1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9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Başlama – Bitiş Yılı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2015-2016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 Tutarı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4.433.000,00 TL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2015 Yılı Ödeneği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2.526.266,67 TL 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2015 Yılı Harcaması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843.122,80 TL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Ödeneği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2.929.245,87 TL</w:t>
      </w:r>
    </w:p>
    <w:p w:rsidR="00284651" w:rsidRPr="0011089D" w:rsidRDefault="00284651" w:rsidP="00284651">
      <w:pPr>
        <w:pStyle w:val="AralkYok"/>
        <w:rPr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sz w:val="24"/>
          <w:szCs w:val="24"/>
        </w:rPr>
      </w:pPr>
      <w:r w:rsidRPr="0011089D">
        <w:rPr>
          <w:b/>
          <w:sz w:val="24"/>
          <w:szCs w:val="24"/>
        </w:rPr>
        <w:t>2016 Yılı Harcaması</w:t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</w:r>
      <w:r w:rsidRPr="0011089D">
        <w:rPr>
          <w:sz w:val="24"/>
          <w:szCs w:val="24"/>
        </w:rPr>
        <w:tab/>
        <w:t>: 1.320.950,77 TL</w:t>
      </w:r>
    </w:p>
    <w:p w:rsidR="00284651" w:rsidRPr="0011089D" w:rsidRDefault="00284651" w:rsidP="00284651">
      <w:pPr>
        <w:pStyle w:val="AralkYok"/>
        <w:rPr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Nakdi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40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Fiziki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40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Projenin Bugünkü Durumu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Proje inşaatı devam etmekte olup, 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              2016 yılında hizmete açılacaktır.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b/>
          <w:color w:val="FF0000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Bütçe Türü</w:t>
      </w:r>
      <w:r w:rsidRPr="0011089D">
        <w:rPr>
          <w:rFonts w:cs="Arial"/>
          <w:sz w:val="24"/>
          <w:szCs w:val="24"/>
        </w:rPr>
        <w:t xml:space="preserve">                                             </w:t>
      </w:r>
      <w:r w:rsidRPr="0011089D">
        <w:rPr>
          <w:rFonts w:cs="Arial"/>
          <w:sz w:val="24"/>
          <w:szCs w:val="24"/>
        </w:rPr>
        <w:tab/>
        <w:t xml:space="preserve"> : İl Kültür ve Turizm Müdürlüğü</w:t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Pr="0011089D" w:rsidRDefault="00284651" w:rsidP="00284651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13. Ahi Evran Eğitim ve Araştırma Hastanesi Ek Bina Yapımı</w:t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  <w:r>
        <w:rPr>
          <w:rFonts w:cs="Arial"/>
          <w:b/>
          <w:noProof/>
          <w:color w:val="FF0000"/>
          <w:lang w:eastAsia="tr-TR"/>
        </w:rPr>
        <w:drawing>
          <wp:inline distT="0" distB="0" distL="0" distR="0">
            <wp:extent cx="5759450" cy="3576568"/>
            <wp:effectExtent l="0" t="0" r="0" b="5080"/>
            <wp:docPr id="42" name="Resim 42" descr="IMAG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079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7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Başlama – Bitiş Yılı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2016 – 2017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 Tutarı</w:t>
      </w:r>
      <w:r w:rsidRPr="0011089D">
        <w:rPr>
          <w:rFonts w:cs="Arial"/>
          <w:b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2.879.941,28 TL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2016 Yılı Ödeneği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1.250.000,00 TL 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2016 Yılı Harcaması</w:t>
      </w:r>
      <w:r w:rsidRPr="0011089D">
        <w:rPr>
          <w:rFonts w:cs="Arial"/>
          <w:b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1.227.329,63 TL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Nakdi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36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Fiziki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36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Projenin Bugünkü Durumu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Proje inşaatı devam etmekte olup, 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              2017 yılında hizmete açılacaktır.</w:t>
      </w:r>
    </w:p>
    <w:p w:rsidR="00284651" w:rsidRPr="0011089D" w:rsidRDefault="00284651" w:rsidP="00284651">
      <w:pPr>
        <w:pStyle w:val="AralkYok"/>
        <w:rPr>
          <w:rFonts w:cs="Arial"/>
          <w:sz w:val="24"/>
          <w:szCs w:val="24"/>
        </w:rPr>
      </w:pPr>
    </w:p>
    <w:p w:rsidR="00284651" w:rsidRPr="0011089D" w:rsidRDefault="00284651" w:rsidP="00284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 xml:space="preserve">Bütçe </w:t>
      </w:r>
      <w:proofErr w:type="gramStart"/>
      <w:r w:rsidRPr="0011089D">
        <w:rPr>
          <w:rFonts w:cs="Arial"/>
          <w:b/>
          <w:sz w:val="24"/>
          <w:szCs w:val="24"/>
        </w:rPr>
        <w:t>Türü</w:t>
      </w:r>
      <w:r w:rsidRPr="0011089D">
        <w:rPr>
          <w:rFonts w:cs="Arial"/>
          <w:sz w:val="24"/>
          <w:szCs w:val="24"/>
        </w:rPr>
        <w:t xml:space="preserve">                                         : İl</w:t>
      </w:r>
      <w:proofErr w:type="gramEnd"/>
      <w:r w:rsidRPr="0011089D">
        <w:rPr>
          <w:rFonts w:cs="Arial"/>
          <w:sz w:val="24"/>
          <w:szCs w:val="24"/>
        </w:rPr>
        <w:t xml:space="preserve"> Sağlık Müdürlüğü</w:t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53FA9" w:rsidRDefault="00253FA9" w:rsidP="00253FA9">
      <w:pPr>
        <w:ind w:firstLine="708"/>
        <w:jc w:val="both"/>
        <w:rPr>
          <w:rFonts w:ascii="Times New Roman" w:hAnsi="Times New Roman" w:cs="Times New Roman"/>
          <w:b/>
          <w:color w:val="FF0000"/>
        </w:rPr>
      </w:pPr>
    </w:p>
    <w:p w:rsidR="00284651" w:rsidRPr="0011089D" w:rsidRDefault="00284651" w:rsidP="00253FA9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14. Kaman Kargın Sentetik Çim Saha Yapımı</w:t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  <w:r>
        <w:rPr>
          <w:rFonts w:cs="Arial"/>
          <w:b/>
          <w:noProof/>
          <w:color w:val="FF0000"/>
          <w:lang w:eastAsia="tr-TR"/>
        </w:rPr>
        <w:drawing>
          <wp:inline distT="0" distB="0" distL="0" distR="0">
            <wp:extent cx="5759450" cy="3303340"/>
            <wp:effectExtent l="0" t="0" r="0" b="0"/>
            <wp:docPr id="43" name="Resim 43" descr="IMG_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01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53FA9" w:rsidRDefault="00253FA9" w:rsidP="00CA6C22">
      <w:pPr>
        <w:jc w:val="both"/>
        <w:rPr>
          <w:rFonts w:ascii="Times New Roman" w:hAnsi="Times New Roman" w:cs="Times New Roman"/>
          <w:b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Başlama – Bitiş Yılı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2016 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 Tutarı</w:t>
      </w:r>
      <w:r w:rsidRPr="0011089D">
        <w:rPr>
          <w:rFonts w:cs="Arial"/>
          <w:b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195.000,00 TL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2016 Yılı Ödeneği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250.000,00 TL 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2016 Yılı Harcaması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230.100,00 TL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Nakdi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100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Fiziki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100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Projenin Bugünkü Durumu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Proje tamamlanmıştır.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 xml:space="preserve">Bütçe </w:t>
      </w:r>
      <w:proofErr w:type="gramStart"/>
      <w:r w:rsidRPr="0011089D">
        <w:rPr>
          <w:rFonts w:cs="Arial"/>
          <w:b/>
          <w:sz w:val="24"/>
          <w:szCs w:val="24"/>
        </w:rPr>
        <w:t>Türü</w:t>
      </w:r>
      <w:r w:rsidRPr="0011089D">
        <w:rPr>
          <w:rFonts w:cs="Arial"/>
          <w:sz w:val="24"/>
          <w:szCs w:val="24"/>
        </w:rPr>
        <w:t xml:space="preserve">                                              : İl</w:t>
      </w:r>
      <w:proofErr w:type="gramEnd"/>
      <w:r w:rsidRPr="0011089D">
        <w:rPr>
          <w:rFonts w:cs="Arial"/>
          <w:sz w:val="24"/>
          <w:szCs w:val="24"/>
        </w:rPr>
        <w:t xml:space="preserve"> Gençlik ve Spor Müdürlüğü </w:t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53FA9" w:rsidRDefault="00253FA9" w:rsidP="00253FA9">
      <w:pPr>
        <w:ind w:firstLine="708"/>
        <w:jc w:val="both"/>
        <w:rPr>
          <w:rFonts w:ascii="Times New Roman" w:hAnsi="Times New Roman" w:cs="Times New Roman"/>
          <w:b/>
          <w:color w:val="FF0000"/>
        </w:rPr>
      </w:pPr>
    </w:p>
    <w:p w:rsidR="0097701A" w:rsidRDefault="0097701A" w:rsidP="00253FA9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1089D" w:rsidRPr="00253FA9" w:rsidRDefault="00253FA9" w:rsidP="00253FA9">
      <w:pPr>
        <w:ind w:firstLine="708"/>
        <w:jc w:val="both"/>
        <w:rPr>
          <w:rFonts w:ascii="Times New Roman" w:hAnsi="Times New Roman" w:cs="Times New Roman"/>
          <w:b/>
          <w:color w:val="FF0000"/>
        </w:rPr>
      </w:pPr>
      <w:r w:rsidRPr="0011089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15. Polis Okulu Eğitim Binaları Yapımı</w:t>
      </w:r>
    </w:p>
    <w:p w:rsidR="00284651" w:rsidRDefault="00253FA9" w:rsidP="00CA6C22">
      <w:pPr>
        <w:jc w:val="both"/>
        <w:rPr>
          <w:rFonts w:ascii="Times New Roman" w:hAnsi="Times New Roman" w:cs="Times New Roman"/>
          <w:b/>
        </w:rPr>
      </w:pPr>
      <w:r>
        <w:rPr>
          <w:rFonts w:cs="Arial"/>
          <w:b/>
          <w:noProof/>
          <w:color w:val="FF0000"/>
          <w:lang w:eastAsia="tr-TR"/>
        </w:rPr>
        <w:drawing>
          <wp:inline distT="0" distB="0" distL="0" distR="0">
            <wp:extent cx="4752975" cy="3362325"/>
            <wp:effectExtent l="0" t="0" r="9525" b="9525"/>
            <wp:docPr id="44" name="Resim 44" descr="IMG-20160609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160609-WA00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253FA9" w:rsidRDefault="00253FA9" w:rsidP="00CA6C22">
      <w:pPr>
        <w:jc w:val="both"/>
        <w:rPr>
          <w:rFonts w:ascii="Times New Roman" w:hAnsi="Times New Roman" w:cs="Times New Roman"/>
          <w:b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Başlama – Bitiş Yılı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2016 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 Tutarı</w:t>
      </w:r>
      <w:r w:rsidRPr="0011089D">
        <w:rPr>
          <w:rFonts w:cs="Arial"/>
          <w:b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173.113,31 TL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2016 Yılı Ödeneği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 xml:space="preserve">: 217.226,96 TL 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2016 Yılı Harcaması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204.273,71. TL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Nakdi Gerçekleşmesi</w:t>
      </w:r>
      <w:r w:rsidRPr="0011089D">
        <w:rPr>
          <w:rFonts w:cs="Arial"/>
          <w:b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100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Fiziki Gerçekleşmesi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% 100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>Projenin Bugünkü Durumu</w:t>
      </w:r>
      <w:r w:rsidRPr="0011089D">
        <w:rPr>
          <w:rFonts w:cs="Arial"/>
          <w:sz w:val="24"/>
          <w:szCs w:val="24"/>
        </w:rPr>
        <w:tab/>
      </w:r>
      <w:r w:rsidRPr="0011089D">
        <w:rPr>
          <w:rFonts w:cs="Arial"/>
          <w:sz w:val="24"/>
          <w:szCs w:val="24"/>
        </w:rPr>
        <w:tab/>
        <w:t>: Proje tamamlanmıştır.</w:t>
      </w: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</w:p>
    <w:p w:rsidR="00253FA9" w:rsidRPr="0011089D" w:rsidRDefault="00253FA9" w:rsidP="00253FA9">
      <w:pPr>
        <w:pStyle w:val="AralkYok"/>
        <w:rPr>
          <w:rFonts w:cs="Arial"/>
          <w:sz w:val="24"/>
          <w:szCs w:val="24"/>
        </w:rPr>
      </w:pPr>
      <w:r w:rsidRPr="0011089D">
        <w:rPr>
          <w:rFonts w:cs="Arial"/>
          <w:b/>
          <w:sz w:val="24"/>
          <w:szCs w:val="24"/>
        </w:rPr>
        <w:t xml:space="preserve">Bütçe </w:t>
      </w:r>
      <w:proofErr w:type="gramStart"/>
      <w:r w:rsidRPr="0011089D">
        <w:rPr>
          <w:rFonts w:cs="Arial"/>
          <w:b/>
          <w:sz w:val="24"/>
          <w:szCs w:val="24"/>
        </w:rPr>
        <w:t>Türü</w:t>
      </w:r>
      <w:r w:rsidRPr="0011089D">
        <w:rPr>
          <w:rFonts w:cs="Arial"/>
          <w:sz w:val="24"/>
          <w:szCs w:val="24"/>
        </w:rPr>
        <w:t xml:space="preserve">              </w:t>
      </w:r>
      <w:r w:rsidR="0011089D">
        <w:rPr>
          <w:rFonts w:cs="Arial"/>
          <w:sz w:val="24"/>
          <w:szCs w:val="24"/>
        </w:rPr>
        <w:t xml:space="preserve">                               </w:t>
      </w:r>
      <w:r w:rsidRPr="0011089D">
        <w:rPr>
          <w:rFonts w:cs="Arial"/>
          <w:sz w:val="24"/>
          <w:szCs w:val="24"/>
        </w:rPr>
        <w:t>: İl</w:t>
      </w:r>
      <w:proofErr w:type="gramEnd"/>
      <w:r w:rsidRPr="0011089D">
        <w:rPr>
          <w:rFonts w:cs="Arial"/>
          <w:sz w:val="24"/>
          <w:szCs w:val="24"/>
        </w:rPr>
        <w:t xml:space="preserve"> Emniyet Müdürlüğü </w:t>
      </w:r>
    </w:p>
    <w:p w:rsidR="00284651" w:rsidRDefault="00284651" w:rsidP="00CA6C22">
      <w:pPr>
        <w:jc w:val="both"/>
        <w:rPr>
          <w:rFonts w:ascii="Times New Roman" w:hAnsi="Times New Roman" w:cs="Times New Roman"/>
          <w:b/>
        </w:rPr>
      </w:pPr>
    </w:p>
    <w:p w:rsidR="00FE69DE" w:rsidRDefault="00FE69DE" w:rsidP="00CA6C22">
      <w:pPr>
        <w:jc w:val="both"/>
        <w:rPr>
          <w:rFonts w:ascii="Times New Roman" w:hAnsi="Times New Roman" w:cs="Times New Roman"/>
          <w:b/>
        </w:rPr>
      </w:pPr>
    </w:p>
    <w:p w:rsidR="00746BCB" w:rsidRPr="00746BCB" w:rsidRDefault="00746BCB" w:rsidP="00746BCB">
      <w:pPr>
        <w:jc w:val="both"/>
        <w:rPr>
          <w:rFonts w:ascii="Times New Roman" w:hAnsi="Times New Roman" w:cs="Times New Roman"/>
        </w:rPr>
      </w:pPr>
    </w:p>
    <w:sectPr w:rsidR="00746BCB" w:rsidRPr="00746BCB" w:rsidSect="0055524C">
      <w:footerReference w:type="default" r:id="rId33"/>
      <w:pgSz w:w="11906" w:h="16838" w:code="9"/>
      <w:pgMar w:top="1134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3A5" w:rsidRDefault="008E03A5" w:rsidP="00033EF4">
      <w:pPr>
        <w:spacing w:after="0" w:line="240" w:lineRule="auto"/>
      </w:pPr>
      <w:r>
        <w:separator/>
      </w:r>
    </w:p>
  </w:endnote>
  <w:endnote w:type="continuationSeparator" w:id="0">
    <w:p w:rsidR="008E03A5" w:rsidRDefault="008E03A5" w:rsidP="00033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9613572"/>
      <w:docPartObj>
        <w:docPartGallery w:val="Page Numbers (Bottom of Page)"/>
        <w:docPartUnique/>
      </w:docPartObj>
    </w:sdtPr>
    <w:sdtEndPr/>
    <w:sdtContent>
      <w:p w:rsidR="007A03EB" w:rsidRDefault="007A03EB">
        <w:pPr>
          <w:pStyle w:val="Altbilgi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tr-T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5E8263E" wp14:editId="760FF73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2" name="Otomatik Şekil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3EB" w:rsidRDefault="007A03EB">
                              <w:pPr>
                                <w:pStyle w:val="Altbilgi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4749D9" w:rsidRPr="004749D9">
                                <w:rPr>
                                  <w:noProof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tomatik Şekil 13" o:spid="_x0000_s1044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" filled="f" fillcolor="#5c83b4" stroked="f" strokecolor="#737373">
                  <v:textbox>
                    <w:txbxContent>
                      <w:p w:rsidR="007A03EB" w:rsidRDefault="007A03EB">
                        <w:pPr>
                          <w:pStyle w:val="Altbilgi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4749D9" w:rsidRPr="004749D9">
                          <w:rPr>
                            <w:noProof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3A5" w:rsidRDefault="008E03A5" w:rsidP="00033EF4">
      <w:pPr>
        <w:spacing w:after="0" w:line="240" w:lineRule="auto"/>
      </w:pPr>
      <w:r>
        <w:separator/>
      </w:r>
    </w:p>
  </w:footnote>
  <w:footnote w:type="continuationSeparator" w:id="0">
    <w:p w:rsidR="008E03A5" w:rsidRDefault="008E03A5" w:rsidP="00033E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0D1"/>
    <w:rsid w:val="00033EF4"/>
    <w:rsid w:val="000444A0"/>
    <w:rsid w:val="00045475"/>
    <w:rsid w:val="000764DF"/>
    <w:rsid w:val="000872FE"/>
    <w:rsid w:val="00091B95"/>
    <w:rsid w:val="000E700D"/>
    <w:rsid w:val="000F0860"/>
    <w:rsid w:val="0011089D"/>
    <w:rsid w:val="00127DA9"/>
    <w:rsid w:val="0013441C"/>
    <w:rsid w:val="0015544F"/>
    <w:rsid w:val="00155E7A"/>
    <w:rsid w:val="00180392"/>
    <w:rsid w:val="001A2149"/>
    <w:rsid w:val="001A485A"/>
    <w:rsid w:val="001B069E"/>
    <w:rsid w:val="002231DB"/>
    <w:rsid w:val="002368E1"/>
    <w:rsid w:val="00253FA9"/>
    <w:rsid w:val="00262E13"/>
    <w:rsid w:val="00284651"/>
    <w:rsid w:val="002902F9"/>
    <w:rsid w:val="00295D32"/>
    <w:rsid w:val="002B28A1"/>
    <w:rsid w:val="002D74BD"/>
    <w:rsid w:val="002F6D12"/>
    <w:rsid w:val="003009FF"/>
    <w:rsid w:val="00312F59"/>
    <w:rsid w:val="0031405C"/>
    <w:rsid w:val="00333BD6"/>
    <w:rsid w:val="00357A92"/>
    <w:rsid w:val="00383044"/>
    <w:rsid w:val="00385103"/>
    <w:rsid w:val="00393AB7"/>
    <w:rsid w:val="003A1536"/>
    <w:rsid w:val="003A7F8F"/>
    <w:rsid w:val="003C6590"/>
    <w:rsid w:val="003D130A"/>
    <w:rsid w:val="003E6934"/>
    <w:rsid w:val="003E7F80"/>
    <w:rsid w:val="004025D5"/>
    <w:rsid w:val="004749D9"/>
    <w:rsid w:val="00480B62"/>
    <w:rsid w:val="0048374F"/>
    <w:rsid w:val="004B27CC"/>
    <w:rsid w:val="004D3347"/>
    <w:rsid w:val="0050476E"/>
    <w:rsid w:val="005124DA"/>
    <w:rsid w:val="00516C21"/>
    <w:rsid w:val="00532477"/>
    <w:rsid w:val="0055524C"/>
    <w:rsid w:val="005C086E"/>
    <w:rsid w:val="005F6920"/>
    <w:rsid w:val="006540D1"/>
    <w:rsid w:val="00656F49"/>
    <w:rsid w:val="00661450"/>
    <w:rsid w:val="00661584"/>
    <w:rsid w:val="006627A6"/>
    <w:rsid w:val="006640C4"/>
    <w:rsid w:val="0066442B"/>
    <w:rsid w:val="006E00BE"/>
    <w:rsid w:val="00746BCB"/>
    <w:rsid w:val="00760A0D"/>
    <w:rsid w:val="00765DD9"/>
    <w:rsid w:val="00787F36"/>
    <w:rsid w:val="007A03EB"/>
    <w:rsid w:val="007E04EE"/>
    <w:rsid w:val="007E285A"/>
    <w:rsid w:val="00821070"/>
    <w:rsid w:val="00821428"/>
    <w:rsid w:val="008519E0"/>
    <w:rsid w:val="0086329C"/>
    <w:rsid w:val="00892A72"/>
    <w:rsid w:val="00895A9B"/>
    <w:rsid w:val="008D5BE7"/>
    <w:rsid w:val="008E03A5"/>
    <w:rsid w:val="008E1244"/>
    <w:rsid w:val="008E1C6F"/>
    <w:rsid w:val="008E4A52"/>
    <w:rsid w:val="008F3692"/>
    <w:rsid w:val="009441B1"/>
    <w:rsid w:val="0097701A"/>
    <w:rsid w:val="009812B2"/>
    <w:rsid w:val="0098311E"/>
    <w:rsid w:val="009C149E"/>
    <w:rsid w:val="00A023C7"/>
    <w:rsid w:val="00A03ECE"/>
    <w:rsid w:val="00A14444"/>
    <w:rsid w:val="00A2782B"/>
    <w:rsid w:val="00A36AD5"/>
    <w:rsid w:val="00A46721"/>
    <w:rsid w:val="00A50BE2"/>
    <w:rsid w:val="00A74470"/>
    <w:rsid w:val="00A74D81"/>
    <w:rsid w:val="00A74F41"/>
    <w:rsid w:val="00A77290"/>
    <w:rsid w:val="00A824DB"/>
    <w:rsid w:val="00A914AE"/>
    <w:rsid w:val="00A97B7E"/>
    <w:rsid w:val="00AB67DD"/>
    <w:rsid w:val="00AC2634"/>
    <w:rsid w:val="00B02F0D"/>
    <w:rsid w:val="00B5069B"/>
    <w:rsid w:val="00B928A1"/>
    <w:rsid w:val="00BA5D46"/>
    <w:rsid w:val="00BB3BA4"/>
    <w:rsid w:val="00BD426F"/>
    <w:rsid w:val="00BD46DD"/>
    <w:rsid w:val="00BE6F21"/>
    <w:rsid w:val="00C2727D"/>
    <w:rsid w:val="00C35DB6"/>
    <w:rsid w:val="00C53696"/>
    <w:rsid w:val="00CA6C22"/>
    <w:rsid w:val="00CC2F5E"/>
    <w:rsid w:val="00CD425E"/>
    <w:rsid w:val="00D1161B"/>
    <w:rsid w:val="00D71475"/>
    <w:rsid w:val="00DD282F"/>
    <w:rsid w:val="00DE7C3D"/>
    <w:rsid w:val="00E001E4"/>
    <w:rsid w:val="00E27B1C"/>
    <w:rsid w:val="00E51D4F"/>
    <w:rsid w:val="00E87DA6"/>
    <w:rsid w:val="00EA0593"/>
    <w:rsid w:val="00ED7D25"/>
    <w:rsid w:val="00EE2653"/>
    <w:rsid w:val="00EE560D"/>
    <w:rsid w:val="00F0654C"/>
    <w:rsid w:val="00F20EDD"/>
    <w:rsid w:val="00F21A2A"/>
    <w:rsid w:val="00F734D6"/>
    <w:rsid w:val="00F83982"/>
    <w:rsid w:val="00FA4D55"/>
    <w:rsid w:val="00FB6006"/>
    <w:rsid w:val="00FE41B5"/>
    <w:rsid w:val="00FE69DE"/>
    <w:rsid w:val="00FF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4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33EF4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33EF4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3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3EF4"/>
    <w:rPr>
      <w:rFonts w:ascii="Tahoma" w:hAnsi="Tahoma" w:cs="Tahoma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033E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33E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33E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33E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033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33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33EF4"/>
  </w:style>
  <w:style w:type="paragraph" w:styleId="Altbilgi">
    <w:name w:val="footer"/>
    <w:basedOn w:val="Normal"/>
    <w:link w:val="AltbilgiChar"/>
    <w:uiPriority w:val="99"/>
    <w:unhideWhenUsed/>
    <w:rsid w:val="00033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33EF4"/>
  </w:style>
  <w:style w:type="table" w:customStyle="1" w:styleId="TabloKlavuzu1">
    <w:name w:val="Tablo Kılavuzu1"/>
    <w:basedOn w:val="NormalTablo"/>
    <w:next w:val="TabloKlavuzu"/>
    <w:uiPriority w:val="59"/>
    <w:rsid w:val="00BE6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59"/>
    <w:rsid w:val="00262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">
    <w:name w:val="Tablo Kılavuzu3"/>
    <w:basedOn w:val="NormalTablo"/>
    <w:next w:val="TabloKlavuzu"/>
    <w:uiPriority w:val="59"/>
    <w:rsid w:val="00F20E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NormalTablo"/>
    <w:next w:val="TabloKlavuzu"/>
    <w:uiPriority w:val="59"/>
    <w:rsid w:val="000E7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NormalTablo"/>
    <w:next w:val="TabloKlavuzu"/>
    <w:uiPriority w:val="59"/>
    <w:rsid w:val="00512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">
    <w:name w:val="Tablo Kılavuzu6"/>
    <w:basedOn w:val="NormalTablo"/>
    <w:next w:val="TabloKlavuzu"/>
    <w:uiPriority w:val="59"/>
    <w:rsid w:val="00664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">
    <w:name w:val="Tablo Kılavuzu7"/>
    <w:basedOn w:val="NormalTablo"/>
    <w:next w:val="TabloKlavuzu"/>
    <w:uiPriority w:val="59"/>
    <w:rsid w:val="00664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8">
    <w:name w:val="Tablo Kılavuzu8"/>
    <w:basedOn w:val="NormalTablo"/>
    <w:next w:val="TabloKlavuzu"/>
    <w:uiPriority w:val="59"/>
    <w:rsid w:val="003C6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9">
    <w:name w:val="Tablo Kılavuzu9"/>
    <w:basedOn w:val="NormalTablo"/>
    <w:next w:val="TabloKlavuzu"/>
    <w:uiPriority w:val="59"/>
    <w:rsid w:val="00045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16C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4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33EF4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33EF4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3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3EF4"/>
    <w:rPr>
      <w:rFonts w:ascii="Tahoma" w:hAnsi="Tahoma" w:cs="Tahoma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033E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33E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33E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33E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033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33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33EF4"/>
  </w:style>
  <w:style w:type="paragraph" w:styleId="Altbilgi">
    <w:name w:val="footer"/>
    <w:basedOn w:val="Normal"/>
    <w:link w:val="AltbilgiChar"/>
    <w:uiPriority w:val="99"/>
    <w:unhideWhenUsed/>
    <w:rsid w:val="00033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33EF4"/>
  </w:style>
  <w:style w:type="table" w:customStyle="1" w:styleId="TabloKlavuzu1">
    <w:name w:val="Tablo Kılavuzu1"/>
    <w:basedOn w:val="NormalTablo"/>
    <w:next w:val="TabloKlavuzu"/>
    <w:uiPriority w:val="59"/>
    <w:rsid w:val="00BE6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59"/>
    <w:rsid w:val="00262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">
    <w:name w:val="Tablo Kılavuzu3"/>
    <w:basedOn w:val="NormalTablo"/>
    <w:next w:val="TabloKlavuzu"/>
    <w:uiPriority w:val="59"/>
    <w:rsid w:val="00F20E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NormalTablo"/>
    <w:next w:val="TabloKlavuzu"/>
    <w:uiPriority w:val="59"/>
    <w:rsid w:val="000E7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NormalTablo"/>
    <w:next w:val="TabloKlavuzu"/>
    <w:uiPriority w:val="59"/>
    <w:rsid w:val="00512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">
    <w:name w:val="Tablo Kılavuzu6"/>
    <w:basedOn w:val="NormalTablo"/>
    <w:next w:val="TabloKlavuzu"/>
    <w:uiPriority w:val="59"/>
    <w:rsid w:val="00664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">
    <w:name w:val="Tablo Kılavuzu7"/>
    <w:basedOn w:val="NormalTablo"/>
    <w:next w:val="TabloKlavuzu"/>
    <w:uiPriority w:val="59"/>
    <w:rsid w:val="00664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8">
    <w:name w:val="Tablo Kılavuzu8"/>
    <w:basedOn w:val="NormalTablo"/>
    <w:next w:val="TabloKlavuzu"/>
    <w:uiPriority w:val="59"/>
    <w:rsid w:val="003C6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9">
    <w:name w:val="Tablo Kılavuzu9"/>
    <w:basedOn w:val="NormalTablo"/>
    <w:next w:val="TabloKlavuzu"/>
    <w:uiPriority w:val="59"/>
    <w:rsid w:val="00045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16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8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8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chart" Target="charts/chart2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7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8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2015 Başlangıç Ödeneği</c:v>
                </c:pt>
              </c:strCache>
            </c:strRef>
          </c:tx>
          <c:invertIfNegative val="0"/>
          <c:cat>
            <c:strRef>
              <c:f>Sayfa1!$A$2:$A$10</c:f>
              <c:strCache>
                <c:ptCount val="9"/>
                <c:pt idx="0">
                  <c:v>01.Personel Giderleri</c:v>
                </c:pt>
                <c:pt idx="1">
                  <c:v>02.SGK Devlet Primi Giderleri</c:v>
                </c:pt>
                <c:pt idx="2">
                  <c:v>03.Mal ve Hizmet Alımı Giderleri</c:v>
                </c:pt>
                <c:pt idx="3">
                  <c:v>04.Faiz Giderleri</c:v>
                </c:pt>
                <c:pt idx="4">
                  <c:v>05.Cari Transferler</c:v>
                </c:pt>
                <c:pt idx="5">
                  <c:v>06.Sermaye Giderleri</c:v>
                </c:pt>
                <c:pt idx="6">
                  <c:v>07.Sermaye Transferleri</c:v>
                </c:pt>
                <c:pt idx="7">
                  <c:v>08.Borç Verme</c:v>
                </c:pt>
                <c:pt idx="8">
                  <c:v>09.Yedek Ödeneklerler</c:v>
                </c:pt>
              </c:strCache>
            </c:strRef>
          </c:cat>
          <c:val>
            <c:numRef>
              <c:f>Sayfa1!$B$2:$B$10</c:f>
              <c:numCache>
                <c:formatCode>#,##0.00</c:formatCode>
                <c:ptCount val="9"/>
                <c:pt idx="0">
                  <c:v>5751248</c:v>
                </c:pt>
                <c:pt idx="1">
                  <c:v>675781</c:v>
                </c:pt>
                <c:pt idx="2">
                  <c:v>9130600</c:v>
                </c:pt>
                <c:pt idx="3" formatCode="General">
                  <c:v>0</c:v>
                </c:pt>
                <c:pt idx="4">
                  <c:v>2104943</c:v>
                </c:pt>
                <c:pt idx="5">
                  <c:v>6838235</c:v>
                </c:pt>
                <c:pt idx="6">
                  <c:v>500000</c:v>
                </c:pt>
                <c:pt idx="7" formatCode="General">
                  <c:v>0</c:v>
                </c:pt>
                <c:pt idx="8">
                  <c:v>1499193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2016 Başlangıç Ödeneği</c:v>
                </c:pt>
              </c:strCache>
            </c:strRef>
          </c:tx>
          <c:invertIfNegative val="0"/>
          <c:cat>
            <c:strRef>
              <c:f>Sayfa1!$A$2:$A$10</c:f>
              <c:strCache>
                <c:ptCount val="9"/>
                <c:pt idx="0">
                  <c:v>01.Personel Giderleri</c:v>
                </c:pt>
                <c:pt idx="1">
                  <c:v>02.SGK Devlet Primi Giderleri</c:v>
                </c:pt>
                <c:pt idx="2">
                  <c:v>03.Mal ve Hizmet Alımı Giderleri</c:v>
                </c:pt>
                <c:pt idx="3">
                  <c:v>04.Faiz Giderleri</c:v>
                </c:pt>
                <c:pt idx="4">
                  <c:v>05.Cari Transferler</c:v>
                </c:pt>
                <c:pt idx="5">
                  <c:v>06.Sermaye Giderleri</c:v>
                </c:pt>
                <c:pt idx="6">
                  <c:v>07.Sermaye Transferleri</c:v>
                </c:pt>
                <c:pt idx="7">
                  <c:v>08.Borç Verme</c:v>
                </c:pt>
                <c:pt idx="8">
                  <c:v>09.Yedek Ödeneklerler</c:v>
                </c:pt>
              </c:strCache>
            </c:strRef>
          </c:cat>
          <c:val>
            <c:numRef>
              <c:f>Sayfa1!$C$2:$C$10</c:f>
              <c:numCache>
                <c:formatCode>#,##0.00</c:formatCode>
                <c:ptCount val="9"/>
                <c:pt idx="0">
                  <c:v>6545972</c:v>
                </c:pt>
                <c:pt idx="1">
                  <c:v>852497</c:v>
                </c:pt>
                <c:pt idx="2">
                  <c:v>11482120</c:v>
                </c:pt>
                <c:pt idx="3" formatCode="General">
                  <c:v>0</c:v>
                </c:pt>
                <c:pt idx="4">
                  <c:v>915300</c:v>
                </c:pt>
                <c:pt idx="5">
                  <c:v>9431000</c:v>
                </c:pt>
                <c:pt idx="6">
                  <c:v>500000</c:v>
                </c:pt>
                <c:pt idx="7" formatCode="General">
                  <c:v>0</c:v>
                </c:pt>
                <c:pt idx="8">
                  <c:v>2273111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553344"/>
        <c:axId val="171137792"/>
      </c:barChart>
      <c:catAx>
        <c:axId val="42553344"/>
        <c:scaling>
          <c:orientation val="minMax"/>
        </c:scaling>
        <c:delete val="0"/>
        <c:axPos val="b"/>
        <c:majorTickMark val="out"/>
        <c:minorTickMark val="none"/>
        <c:tickLblPos val="nextTo"/>
        <c:crossAx val="171137792"/>
        <c:crosses val="autoZero"/>
        <c:auto val="1"/>
        <c:lblAlgn val="ctr"/>
        <c:lblOffset val="100"/>
        <c:noMultiLvlLbl val="0"/>
      </c:catAx>
      <c:valAx>
        <c:axId val="171137792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42553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Sayfa1!$A$2:$A$8</c:f>
              <c:strCache>
                <c:ptCount val="7"/>
                <c:pt idx="0">
                  <c:v>01.Personel Giderleri</c:v>
                </c:pt>
                <c:pt idx="1">
                  <c:v>02.SGK Devlet Primi Giderleri</c:v>
                </c:pt>
                <c:pt idx="2">
                  <c:v>03.Mal ve Hizmet Alımı Giderleri</c:v>
                </c:pt>
                <c:pt idx="3">
                  <c:v>04.Faiz Giderleri</c:v>
                </c:pt>
                <c:pt idx="4">
                  <c:v>05.Cari Transferler</c:v>
                </c:pt>
                <c:pt idx="5">
                  <c:v>06.Sermaye Giderleri</c:v>
                </c:pt>
                <c:pt idx="6">
                  <c:v>07.Sermaye Transferleri</c:v>
                </c:pt>
              </c:strCache>
            </c:strRef>
          </c:cat>
          <c:val>
            <c:numRef>
              <c:f>Sayfa1!$B$2:$B$8</c:f>
              <c:numCache>
                <c:formatCode>#,##0.00</c:formatCode>
                <c:ptCount val="7"/>
                <c:pt idx="0">
                  <c:v>9086175.1999999993</c:v>
                </c:pt>
                <c:pt idx="1">
                  <c:v>1318071.8700000001</c:v>
                </c:pt>
                <c:pt idx="2">
                  <c:v>8401633.6899999995</c:v>
                </c:pt>
                <c:pt idx="3" formatCode="General">
                  <c:v>0</c:v>
                </c:pt>
                <c:pt idx="4">
                  <c:v>2321092.2599999998</c:v>
                </c:pt>
                <c:pt idx="5">
                  <c:v>13792972.9</c:v>
                </c:pt>
                <c:pt idx="6">
                  <c:v>198652.05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Sayfa1!$A$2:$A$8</c:f>
              <c:strCache>
                <c:ptCount val="7"/>
                <c:pt idx="0">
                  <c:v>01.Personel Giderleri</c:v>
                </c:pt>
                <c:pt idx="1">
                  <c:v>02.SGK Devlet Primi Giderleri</c:v>
                </c:pt>
                <c:pt idx="2">
                  <c:v>03.Mal ve Hizmet Alımı Giderleri</c:v>
                </c:pt>
                <c:pt idx="3">
                  <c:v>04.Faiz Giderleri</c:v>
                </c:pt>
                <c:pt idx="4">
                  <c:v>05.Cari Transferler</c:v>
                </c:pt>
                <c:pt idx="5">
                  <c:v>06.Sermaye Giderleri</c:v>
                </c:pt>
                <c:pt idx="6">
                  <c:v>07.Sermaye Transferleri</c:v>
                </c:pt>
              </c:strCache>
            </c:strRef>
          </c:cat>
          <c:val>
            <c:numRef>
              <c:f>Sayfa1!$C$2:$C$8</c:f>
              <c:numCache>
                <c:formatCode>#,##0.00</c:formatCode>
                <c:ptCount val="7"/>
                <c:pt idx="0">
                  <c:v>11568691.67</c:v>
                </c:pt>
                <c:pt idx="1">
                  <c:v>1708136.69</c:v>
                </c:pt>
                <c:pt idx="2">
                  <c:v>6896428.4400000004</c:v>
                </c:pt>
                <c:pt idx="3" formatCode="General">
                  <c:v>0</c:v>
                </c:pt>
                <c:pt idx="4">
                  <c:v>4975132.58</c:v>
                </c:pt>
                <c:pt idx="5">
                  <c:v>19008420.690000001</c:v>
                </c:pt>
                <c:pt idx="6">
                  <c:v>292937.62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437440"/>
        <c:axId val="222643328"/>
      </c:barChart>
      <c:catAx>
        <c:axId val="45437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2643328"/>
        <c:crosses val="autoZero"/>
        <c:auto val="1"/>
        <c:lblAlgn val="ctr"/>
        <c:lblOffset val="100"/>
        <c:noMultiLvlLbl val="0"/>
      </c:catAx>
      <c:valAx>
        <c:axId val="222643328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45437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803459463400409"/>
          <c:y val="2.4216347956505437E-2"/>
          <c:w val="0.68465059055118105"/>
          <c:h val="0.85653105861767276"/>
        </c:manualLayout>
      </c:layout>
      <c:lineChart>
        <c:grouping val="standar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Sayfa1!$B$2:$B$7</c:f>
              <c:numCache>
                <c:formatCode>#,##0.00</c:formatCode>
                <c:ptCount val="6"/>
                <c:pt idx="0">
                  <c:v>1751821.04</c:v>
                </c:pt>
                <c:pt idx="1">
                  <c:v>1287877.3600000001</c:v>
                </c:pt>
                <c:pt idx="2">
                  <c:v>1346484.89</c:v>
                </c:pt>
                <c:pt idx="3">
                  <c:v>1472065.79</c:v>
                </c:pt>
                <c:pt idx="4">
                  <c:v>1773755.6</c:v>
                </c:pt>
                <c:pt idx="5">
                  <c:v>1454170.52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Sayfa1!$C$2:$C$7</c:f>
              <c:numCache>
                <c:formatCode>#,##0.00</c:formatCode>
                <c:ptCount val="6"/>
                <c:pt idx="0">
                  <c:v>1974805.16</c:v>
                </c:pt>
                <c:pt idx="1">
                  <c:v>1786577.89</c:v>
                </c:pt>
                <c:pt idx="2">
                  <c:v>1715549.34</c:v>
                </c:pt>
                <c:pt idx="3">
                  <c:v>2321617.06</c:v>
                </c:pt>
                <c:pt idx="4">
                  <c:v>1860041.84</c:v>
                </c:pt>
                <c:pt idx="5">
                  <c:v>1910100.38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436928"/>
        <c:axId val="222645056"/>
      </c:lineChart>
      <c:catAx>
        <c:axId val="45436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2645056"/>
        <c:crosses val="autoZero"/>
        <c:auto val="1"/>
        <c:lblAlgn val="ctr"/>
        <c:lblOffset val="100"/>
        <c:noMultiLvlLbl val="0"/>
      </c:catAx>
      <c:valAx>
        <c:axId val="222645056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45436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Sayfa1!$B$2:$B$7</c:f>
              <c:numCache>
                <c:formatCode>#,##0.00</c:formatCode>
                <c:ptCount val="6"/>
                <c:pt idx="0">
                  <c:v>237858.03</c:v>
                </c:pt>
                <c:pt idx="1">
                  <c:v>192455.67999999999</c:v>
                </c:pt>
                <c:pt idx="2">
                  <c:v>182333.4</c:v>
                </c:pt>
                <c:pt idx="3">
                  <c:v>194011.77</c:v>
                </c:pt>
                <c:pt idx="4">
                  <c:v>282271.02</c:v>
                </c:pt>
                <c:pt idx="5">
                  <c:v>229141.97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Sayfa1!$C$2:$C$7</c:f>
              <c:numCache>
                <c:formatCode>#,##0.00</c:formatCode>
                <c:ptCount val="6"/>
                <c:pt idx="0">
                  <c:v>228153.38</c:v>
                </c:pt>
                <c:pt idx="1">
                  <c:v>276396.01</c:v>
                </c:pt>
                <c:pt idx="2">
                  <c:v>263685.03000000003</c:v>
                </c:pt>
                <c:pt idx="3">
                  <c:v>373291.49</c:v>
                </c:pt>
                <c:pt idx="4">
                  <c:v>272248.90999999997</c:v>
                </c:pt>
                <c:pt idx="5">
                  <c:v>294361.87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438976"/>
        <c:axId val="222646784"/>
      </c:lineChart>
      <c:catAx>
        <c:axId val="45438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2646784"/>
        <c:crosses val="autoZero"/>
        <c:auto val="1"/>
        <c:lblAlgn val="ctr"/>
        <c:lblOffset val="100"/>
        <c:noMultiLvlLbl val="0"/>
      </c:catAx>
      <c:valAx>
        <c:axId val="222646784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45438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Sayfa1!$B$2:$B$7</c:f>
              <c:numCache>
                <c:formatCode>#,##0.00</c:formatCode>
                <c:ptCount val="6"/>
                <c:pt idx="0">
                  <c:v>660230.31999999995</c:v>
                </c:pt>
                <c:pt idx="1">
                  <c:v>1020693.62</c:v>
                </c:pt>
                <c:pt idx="2">
                  <c:v>2105500.77</c:v>
                </c:pt>
                <c:pt idx="3">
                  <c:v>1802557.76</c:v>
                </c:pt>
                <c:pt idx="4">
                  <c:v>980469.7</c:v>
                </c:pt>
                <c:pt idx="5">
                  <c:v>1832181.52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Sayfa1!$C$2:$C$7</c:f>
              <c:numCache>
                <c:formatCode>#,##0.00</c:formatCode>
                <c:ptCount val="6"/>
                <c:pt idx="0">
                  <c:v>711185.94</c:v>
                </c:pt>
                <c:pt idx="1">
                  <c:v>881595.67</c:v>
                </c:pt>
                <c:pt idx="2">
                  <c:v>1029888.3</c:v>
                </c:pt>
                <c:pt idx="3">
                  <c:v>930844.27</c:v>
                </c:pt>
                <c:pt idx="4">
                  <c:v>1088308.07</c:v>
                </c:pt>
                <c:pt idx="5">
                  <c:v>2254606.19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578368"/>
        <c:axId val="222648512"/>
      </c:lineChart>
      <c:catAx>
        <c:axId val="4357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2648512"/>
        <c:crosses val="autoZero"/>
        <c:auto val="1"/>
        <c:lblAlgn val="ctr"/>
        <c:lblOffset val="100"/>
        <c:noMultiLvlLbl val="0"/>
      </c:catAx>
      <c:valAx>
        <c:axId val="222648512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43578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Sayfa1!$B$2:$B$7</c:f>
              <c:numCache>
                <c:formatCode>#,##0.00</c:formatCode>
                <c:ptCount val="6"/>
                <c:pt idx="0">
                  <c:v>125580.45</c:v>
                </c:pt>
                <c:pt idx="1">
                  <c:v>66441.45</c:v>
                </c:pt>
                <c:pt idx="2">
                  <c:v>344642.22</c:v>
                </c:pt>
                <c:pt idx="3">
                  <c:v>1520856.2</c:v>
                </c:pt>
                <c:pt idx="4">
                  <c:v>48431.360000000001</c:v>
                </c:pt>
                <c:pt idx="5">
                  <c:v>215140.58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Sayfa1!$C$2:$C$7</c:f>
              <c:numCache>
                <c:formatCode>#,##0.00</c:formatCode>
                <c:ptCount val="6"/>
                <c:pt idx="0">
                  <c:v>59019.4</c:v>
                </c:pt>
                <c:pt idx="1">
                  <c:v>4094707.9</c:v>
                </c:pt>
                <c:pt idx="2">
                  <c:v>253095.41</c:v>
                </c:pt>
                <c:pt idx="3">
                  <c:v>318525.59000000003</c:v>
                </c:pt>
                <c:pt idx="4">
                  <c:v>116191.46</c:v>
                </c:pt>
                <c:pt idx="5">
                  <c:v>133592.82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198400"/>
        <c:axId val="222684288"/>
      </c:lineChart>
      <c:catAx>
        <c:axId val="44198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2684288"/>
        <c:crosses val="autoZero"/>
        <c:auto val="1"/>
        <c:lblAlgn val="ctr"/>
        <c:lblOffset val="100"/>
        <c:noMultiLvlLbl val="0"/>
      </c:catAx>
      <c:valAx>
        <c:axId val="222684288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44198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Sayfa1!$B$2:$B$7</c:f>
              <c:numCache>
                <c:formatCode>#,##0.00</c:formatCode>
                <c:ptCount val="6"/>
                <c:pt idx="0">
                  <c:v>1450961</c:v>
                </c:pt>
                <c:pt idx="1">
                  <c:v>1633676.32</c:v>
                </c:pt>
                <c:pt idx="2">
                  <c:v>2254458.61</c:v>
                </c:pt>
                <c:pt idx="3">
                  <c:v>3344326.1</c:v>
                </c:pt>
                <c:pt idx="4">
                  <c:v>2332327.66</c:v>
                </c:pt>
                <c:pt idx="5">
                  <c:v>2777223.21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Sayfa1!$C$2:$C$7</c:f>
              <c:numCache>
                <c:formatCode>#,##0.00</c:formatCode>
                <c:ptCount val="6"/>
                <c:pt idx="0">
                  <c:v>922046.44</c:v>
                </c:pt>
                <c:pt idx="1">
                  <c:v>1021025.09</c:v>
                </c:pt>
                <c:pt idx="2">
                  <c:v>2627483.7200000002</c:v>
                </c:pt>
                <c:pt idx="3">
                  <c:v>2885898.11</c:v>
                </c:pt>
                <c:pt idx="4">
                  <c:v>6781803.2000000002</c:v>
                </c:pt>
                <c:pt idx="5">
                  <c:v>4770164.13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437952"/>
        <c:axId val="222686016"/>
      </c:lineChart>
      <c:catAx>
        <c:axId val="4543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2686016"/>
        <c:crosses val="autoZero"/>
        <c:auto val="1"/>
        <c:lblAlgn val="ctr"/>
        <c:lblOffset val="100"/>
        <c:noMultiLvlLbl val="0"/>
      </c:catAx>
      <c:valAx>
        <c:axId val="222686016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45437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Sayfa1!$B$2:$B$7</c:f>
              <c:numCache>
                <c:formatCode>#,##0.00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4698</c:v>
                </c:pt>
                <c:pt idx="4">
                  <c:v>38088.57</c:v>
                </c:pt>
                <c:pt idx="5">
                  <c:v>155865.48000000001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Sayfa1!$A$2:$A$7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Sayfa1!$C$2:$C$7</c:f>
              <c:numCache>
                <c:formatCode>#,##0.00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53242.66</c:v>
                </c:pt>
                <c:pt idx="3">
                  <c:v>112311.8</c:v>
                </c:pt>
                <c:pt idx="4">
                  <c:v>55647.99</c:v>
                </c:pt>
                <c:pt idx="5">
                  <c:v>71735.17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440512"/>
        <c:axId val="222684864"/>
      </c:lineChart>
      <c:catAx>
        <c:axId val="45440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2684864"/>
        <c:crosses val="autoZero"/>
        <c:auto val="1"/>
        <c:lblAlgn val="ctr"/>
        <c:lblOffset val="100"/>
        <c:noMultiLvlLbl val="0"/>
      </c:catAx>
      <c:valAx>
        <c:axId val="222684864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45440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Sayfa1!$A$2:$A$5</c:f>
              <c:strCache>
                <c:ptCount val="4"/>
                <c:pt idx="0">
                  <c:v>Vergi Gelirleri</c:v>
                </c:pt>
                <c:pt idx="1">
                  <c:v>Teşebbüs ve Mülkiyet Gelirleri</c:v>
                </c:pt>
                <c:pt idx="2">
                  <c:v>Alınan Bağış ve Yardımlar</c:v>
                </c:pt>
                <c:pt idx="3">
                  <c:v>Diğer Gelirler</c:v>
                </c:pt>
              </c:strCache>
            </c:strRef>
          </c:cat>
          <c:val>
            <c:numRef>
              <c:f>Sayfa1!$B$2:$B$5</c:f>
              <c:numCache>
                <c:formatCode>#,##0.00</c:formatCode>
                <c:ptCount val="4"/>
                <c:pt idx="0">
                  <c:v>78399.66</c:v>
                </c:pt>
                <c:pt idx="1">
                  <c:v>300033.64</c:v>
                </c:pt>
                <c:pt idx="2">
                  <c:v>36121995.329999998</c:v>
                </c:pt>
                <c:pt idx="3">
                  <c:v>18056032.57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Sayfa1!$A$2:$A$5</c:f>
              <c:strCache>
                <c:ptCount val="4"/>
                <c:pt idx="0">
                  <c:v>Vergi Gelirleri</c:v>
                </c:pt>
                <c:pt idx="1">
                  <c:v>Teşebbüs ve Mülkiyet Gelirleri</c:v>
                </c:pt>
                <c:pt idx="2">
                  <c:v>Alınan Bağış ve Yardımlar</c:v>
                </c:pt>
                <c:pt idx="3">
                  <c:v>Diğer Gelirler</c:v>
                </c:pt>
              </c:strCache>
            </c:strRef>
          </c:cat>
          <c:val>
            <c:numRef>
              <c:f>Sayfa1!$C$2:$C$5</c:f>
              <c:numCache>
                <c:formatCode>#,##0.00</c:formatCode>
                <c:ptCount val="4"/>
                <c:pt idx="0">
                  <c:v>31497.69</c:v>
                </c:pt>
                <c:pt idx="1">
                  <c:v>423075.06</c:v>
                </c:pt>
                <c:pt idx="2">
                  <c:v>26302838.530000001</c:v>
                </c:pt>
                <c:pt idx="3">
                  <c:v>18378322.649999999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486080"/>
        <c:axId val="222687168"/>
      </c:barChart>
      <c:catAx>
        <c:axId val="45486080"/>
        <c:scaling>
          <c:orientation val="minMax"/>
        </c:scaling>
        <c:delete val="0"/>
        <c:axPos val="b"/>
        <c:majorTickMark val="out"/>
        <c:minorTickMark val="none"/>
        <c:tickLblPos val="nextTo"/>
        <c:crossAx val="222687168"/>
        <c:crosses val="autoZero"/>
        <c:auto val="1"/>
        <c:lblAlgn val="ctr"/>
        <c:lblOffset val="100"/>
        <c:noMultiLvlLbl val="0"/>
      </c:catAx>
      <c:valAx>
        <c:axId val="222687168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45486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6AB512-7599-4C56-8C70-1707F955F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26</Pages>
  <Words>2857</Words>
  <Characters>16287</Characters>
  <Application>Microsoft Office Word</Application>
  <DocSecurity>0</DocSecurity>
  <Lines>135</Lines>
  <Paragraphs>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KURUMSAL MALİ DURUM VE BEKLENTİLER RAPORU</vt:lpstr>
    </vt:vector>
  </TitlesOfParts>
  <Company>ŞEF</Company>
  <LinksUpToDate>false</LinksUpToDate>
  <CharactersWithSpaces>19106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KURUMSAL MALİ DURUM VE BEKLENTİLER RAPORU</dc:title>
  <dc:subject/>
  <dc:creator>Abdulhalim YILMAZ</dc:creator>
  <cp:keywords/>
  <dc:description/>
  <cp:lastModifiedBy>Abdülhalim Yılmaz</cp:lastModifiedBy>
  <cp:revision>65</cp:revision>
  <cp:lastPrinted>2016-07-26T08:10:00Z</cp:lastPrinted>
  <dcterms:created xsi:type="dcterms:W3CDTF">2015-07-28T06:28:00Z</dcterms:created>
  <dcterms:modified xsi:type="dcterms:W3CDTF">2016-07-27T07:48:00Z</dcterms:modified>
</cp:coreProperties>
</file>