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B1" w:rsidRDefault="000946B1"/>
    <w:p w:rsidR="00F32E26" w:rsidRPr="006665C3" w:rsidRDefault="00F32E26" w:rsidP="006665C3">
      <w:pPr>
        <w:pStyle w:val="Balk5"/>
      </w:pPr>
      <w:r w:rsidRPr="006665C3">
        <w:t>2015 YILI GELİR BÜTÇESİ</w:t>
      </w:r>
    </w:p>
    <w:p w:rsidR="00F32E26" w:rsidRPr="00D552B3" w:rsidRDefault="00F32E26" w:rsidP="00F32E26">
      <w:pPr>
        <w:rPr>
          <w:rFonts w:ascii="Arial" w:hAnsi="Arial" w:cs="Arial"/>
          <w:sz w:val="6"/>
          <w:szCs w:val="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499"/>
        <w:gridCol w:w="500"/>
        <w:gridCol w:w="500"/>
        <w:gridCol w:w="5967"/>
        <w:gridCol w:w="1482"/>
        <w:gridCol w:w="15"/>
        <w:gridCol w:w="544"/>
      </w:tblGrid>
      <w:tr w:rsidR="00F32E26" w:rsidRPr="00AF23E8" w:rsidTr="006665C3">
        <w:trPr>
          <w:trHeight w:val="1134"/>
        </w:trPr>
        <w:tc>
          <w:tcPr>
            <w:tcW w:w="2001" w:type="dxa"/>
            <w:gridSpan w:val="4"/>
            <w:tcBorders>
              <w:bottom w:val="single" w:sz="4" w:space="0" w:color="FFFF00"/>
              <w:right w:val="single" w:sz="4" w:space="0" w:color="FFFF00"/>
            </w:tcBorders>
            <w:shd w:val="clear" w:color="auto" w:fill="1F497D" w:themeFill="text2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EKONOMİK</w:t>
            </w:r>
          </w:p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SINIFLANDIRMA</w:t>
            </w:r>
          </w:p>
        </w:tc>
        <w:tc>
          <w:tcPr>
            <w:tcW w:w="6005" w:type="dxa"/>
            <w:vMerge w:val="restart"/>
            <w:tcBorders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1F497D" w:themeFill="text2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AÇIKLAMA</w:t>
            </w:r>
          </w:p>
        </w:tc>
        <w:tc>
          <w:tcPr>
            <w:tcW w:w="2002" w:type="dxa"/>
            <w:gridSpan w:val="3"/>
            <w:vMerge w:val="restart"/>
            <w:tcBorders>
              <w:left w:val="single" w:sz="4" w:space="0" w:color="FFFF00"/>
              <w:bottom w:val="single" w:sz="4" w:space="0" w:color="FFFF00"/>
            </w:tcBorders>
            <w:shd w:val="clear" w:color="auto" w:fill="1F497D" w:themeFill="text2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2015 YILI </w:t>
            </w:r>
          </w:p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GELİR BÜTÇESİ ÖDENEĞİ </w:t>
            </w:r>
          </w:p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(TL.)</w:t>
            </w:r>
          </w:p>
        </w:tc>
      </w:tr>
      <w:tr w:rsidR="00F32E26" w:rsidRPr="00AF23E8" w:rsidTr="006665C3">
        <w:trPr>
          <w:trHeight w:val="397"/>
        </w:trPr>
        <w:tc>
          <w:tcPr>
            <w:tcW w:w="500" w:type="dxa"/>
            <w:tcBorders>
              <w:top w:val="single" w:sz="4" w:space="0" w:color="FFFF00"/>
              <w:bottom w:val="single" w:sz="4" w:space="0" w:color="auto"/>
              <w:right w:val="single" w:sz="4" w:space="0" w:color="FFFF00"/>
            </w:tcBorders>
            <w:shd w:val="clear" w:color="auto" w:fill="1F497D" w:themeFill="text2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I</w:t>
            </w:r>
          </w:p>
        </w:tc>
        <w:tc>
          <w:tcPr>
            <w:tcW w:w="500" w:type="dxa"/>
            <w:tcBorders>
              <w:top w:val="single" w:sz="4" w:space="0" w:color="FFFF00"/>
              <w:left w:val="single" w:sz="4" w:space="0" w:color="FFFF00"/>
              <w:bottom w:val="single" w:sz="4" w:space="0" w:color="auto"/>
              <w:right w:val="single" w:sz="4" w:space="0" w:color="FFFF00"/>
            </w:tcBorders>
            <w:shd w:val="clear" w:color="auto" w:fill="1F497D" w:themeFill="text2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II</w:t>
            </w:r>
          </w:p>
        </w:tc>
        <w:tc>
          <w:tcPr>
            <w:tcW w:w="501" w:type="dxa"/>
            <w:tcBorders>
              <w:top w:val="single" w:sz="4" w:space="0" w:color="FFFF00"/>
              <w:left w:val="single" w:sz="4" w:space="0" w:color="FFFF00"/>
              <w:bottom w:val="single" w:sz="4" w:space="0" w:color="auto"/>
              <w:right w:val="single" w:sz="4" w:space="0" w:color="FFFF00"/>
            </w:tcBorders>
            <w:shd w:val="clear" w:color="auto" w:fill="1F497D" w:themeFill="text2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III</w:t>
            </w:r>
          </w:p>
        </w:tc>
        <w:tc>
          <w:tcPr>
            <w:tcW w:w="500" w:type="dxa"/>
            <w:tcBorders>
              <w:top w:val="single" w:sz="4" w:space="0" w:color="FFFF00"/>
              <w:left w:val="single" w:sz="4" w:space="0" w:color="FFFF00"/>
              <w:bottom w:val="single" w:sz="4" w:space="0" w:color="auto"/>
              <w:right w:val="single" w:sz="4" w:space="0" w:color="FFFF00"/>
            </w:tcBorders>
            <w:shd w:val="clear" w:color="auto" w:fill="1F497D" w:themeFill="text2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IV</w:t>
            </w:r>
          </w:p>
        </w:tc>
        <w:tc>
          <w:tcPr>
            <w:tcW w:w="6005" w:type="dxa"/>
            <w:vMerge/>
            <w:tcBorders>
              <w:top w:val="single" w:sz="4" w:space="0" w:color="FFFF00"/>
              <w:left w:val="single" w:sz="4" w:space="0" w:color="FFFF00"/>
              <w:bottom w:val="single" w:sz="4" w:space="0" w:color="auto"/>
              <w:right w:val="single" w:sz="4" w:space="0" w:color="FFFF00"/>
            </w:tcBorders>
            <w:shd w:val="clear" w:color="auto" w:fill="1F497D" w:themeFill="text2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2002" w:type="dxa"/>
            <w:gridSpan w:val="3"/>
            <w:vMerge/>
            <w:tcBorders>
              <w:top w:val="single" w:sz="4" w:space="0" w:color="FFFF00"/>
              <w:left w:val="single" w:sz="4" w:space="0" w:color="FFFF00"/>
              <w:bottom w:val="single" w:sz="4" w:space="0" w:color="auto"/>
            </w:tcBorders>
            <w:shd w:val="clear" w:color="auto" w:fill="1F497D" w:themeFill="text2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</w:tr>
      <w:tr w:rsidR="00F32E26" w:rsidRPr="00AF23E8" w:rsidTr="006665C3">
        <w:trPr>
          <w:trHeight w:val="397"/>
        </w:trPr>
        <w:tc>
          <w:tcPr>
            <w:tcW w:w="500" w:type="dxa"/>
            <w:tcBorders>
              <w:bottom w:val="single" w:sz="4" w:space="0" w:color="1F497D" w:themeColor="text2"/>
              <w:righ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left w:val="single" w:sz="4" w:space="0" w:color="FFFF00"/>
              <w:bottom w:val="single" w:sz="4" w:space="0" w:color="1F497D" w:themeColor="text2"/>
              <w:righ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FFFF00"/>
              <w:bottom w:val="single" w:sz="4" w:space="0" w:color="1F497D" w:themeColor="text2"/>
              <w:righ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FFFF00"/>
              <w:bottom w:val="single" w:sz="4" w:space="0" w:color="1F497D" w:themeColor="text2"/>
              <w:righ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6005" w:type="dxa"/>
            <w:tcBorders>
              <w:left w:val="single" w:sz="4" w:space="0" w:color="FFFF00"/>
              <w:bottom w:val="single" w:sz="4" w:space="0" w:color="1F497D" w:themeColor="text2"/>
              <w:righ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VERGİ GELİRLERİ</w:t>
            </w:r>
          </w:p>
        </w:tc>
        <w:tc>
          <w:tcPr>
            <w:tcW w:w="2002" w:type="dxa"/>
            <w:gridSpan w:val="3"/>
            <w:tcBorders>
              <w:left w:val="single" w:sz="4" w:space="0" w:color="FFFF00"/>
              <w:bottom w:val="single" w:sz="4" w:space="0" w:color="1F497D" w:themeColor="text2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70.000,00</w:t>
            </w:r>
          </w:p>
        </w:tc>
      </w:tr>
      <w:tr w:rsidR="00F32E26" w:rsidRPr="00AF23E8" w:rsidTr="006665C3">
        <w:trPr>
          <w:trHeight w:val="284"/>
        </w:trPr>
        <w:tc>
          <w:tcPr>
            <w:tcW w:w="50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Harçlar</w:t>
            </w:r>
          </w:p>
        </w:tc>
        <w:tc>
          <w:tcPr>
            <w:tcW w:w="2002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70.000,00</w:t>
            </w:r>
          </w:p>
        </w:tc>
      </w:tr>
      <w:tr w:rsidR="00F32E26" w:rsidRPr="00AF23E8" w:rsidTr="00EC1D44">
        <w:trPr>
          <w:trHeight w:val="284"/>
        </w:trPr>
        <w:tc>
          <w:tcPr>
            <w:tcW w:w="50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Diğer Harçlar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70.000,00</w:t>
            </w:r>
          </w:p>
        </w:tc>
        <w:tc>
          <w:tcPr>
            <w:tcW w:w="562" w:type="dxa"/>
            <w:gridSpan w:val="2"/>
            <w:tcBorders>
              <w:top w:val="single" w:sz="4" w:space="0" w:color="1F497D" w:themeColor="text2"/>
              <w:left w:val="single" w:sz="4" w:space="0" w:color="8DB3E2" w:themeColor="text2" w:themeTint="66"/>
              <w:bottom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F32E26" w:rsidRPr="00AF23E8" w:rsidTr="006665C3">
        <w:trPr>
          <w:trHeight w:val="284"/>
        </w:trPr>
        <w:tc>
          <w:tcPr>
            <w:tcW w:w="50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99</w:t>
            </w:r>
          </w:p>
        </w:tc>
        <w:tc>
          <w:tcPr>
            <w:tcW w:w="600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Diğer Harçlar</w:t>
            </w:r>
          </w:p>
        </w:tc>
        <w:tc>
          <w:tcPr>
            <w:tcW w:w="145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70.000,00</w:t>
            </w:r>
          </w:p>
        </w:tc>
        <w:tc>
          <w:tcPr>
            <w:tcW w:w="547" w:type="dxa"/>
            <w:tcBorders>
              <w:top w:val="single" w:sz="4" w:space="0" w:color="1F497D" w:themeColor="text2"/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F32E26" w:rsidRPr="00AF23E8" w:rsidTr="006665C3">
        <w:trPr>
          <w:trHeight w:val="397"/>
        </w:trPr>
        <w:tc>
          <w:tcPr>
            <w:tcW w:w="50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FFFF00"/>
              <w:bottom w:val="single" w:sz="4" w:space="0" w:color="1F497D" w:themeColor="text2"/>
              <w:righ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1F497D" w:themeColor="text2"/>
              <w:left w:val="single" w:sz="4" w:space="0" w:color="FFFF00"/>
              <w:bottom w:val="single" w:sz="4" w:space="0" w:color="1F497D" w:themeColor="text2"/>
              <w:righ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FFFF00"/>
              <w:bottom w:val="single" w:sz="4" w:space="0" w:color="1F497D" w:themeColor="text2"/>
              <w:righ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1F497D" w:themeColor="text2"/>
              <w:left w:val="single" w:sz="4" w:space="0" w:color="FFFF00"/>
              <w:bottom w:val="single" w:sz="4" w:space="0" w:color="1F497D" w:themeColor="text2"/>
              <w:righ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TEŞEBBÜS VE MÜLKİYET GELİRLERİ</w:t>
            </w:r>
          </w:p>
        </w:tc>
        <w:tc>
          <w:tcPr>
            <w:tcW w:w="2002" w:type="dxa"/>
            <w:gridSpan w:val="3"/>
            <w:tcBorders>
              <w:top w:val="single" w:sz="4" w:space="0" w:color="1F497D" w:themeColor="text2"/>
              <w:left w:val="single" w:sz="4" w:space="0" w:color="FFFF00"/>
              <w:bottom w:val="single" w:sz="4" w:space="0" w:color="1F497D" w:themeColor="text2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793.000,00</w:t>
            </w:r>
          </w:p>
        </w:tc>
      </w:tr>
      <w:tr w:rsidR="00F32E26" w:rsidRPr="00AF23E8" w:rsidTr="006665C3">
        <w:trPr>
          <w:trHeight w:val="397"/>
        </w:trPr>
        <w:tc>
          <w:tcPr>
            <w:tcW w:w="50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03 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Mal ve Hizmet Satış Gelirleri</w:t>
            </w:r>
          </w:p>
        </w:tc>
        <w:tc>
          <w:tcPr>
            <w:tcW w:w="2002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623.000,00</w:t>
            </w:r>
          </w:p>
        </w:tc>
      </w:tr>
      <w:tr w:rsidR="00F32E26" w:rsidRPr="00AF23E8" w:rsidTr="00EC1D44">
        <w:trPr>
          <w:trHeight w:val="284"/>
        </w:trPr>
        <w:tc>
          <w:tcPr>
            <w:tcW w:w="50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Mal Satış Gelirleri</w:t>
            </w:r>
          </w:p>
        </w:tc>
        <w:tc>
          <w:tcPr>
            <w:tcW w:w="145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530.000,00</w:t>
            </w:r>
          </w:p>
        </w:tc>
        <w:tc>
          <w:tcPr>
            <w:tcW w:w="547" w:type="dxa"/>
            <w:tcBorders>
              <w:top w:val="single" w:sz="4" w:space="0" w:color="1F497D" w:themeColor="text2"/>
              <w:left w:val="single" w:sz="4" w:space="0" w:color="8DB3E2" w:themeColor="text2" w:themeTint="66"/>
              <w:bottom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F32E26" w:rsidRPr="00AF23E8" w:rsidTr="006665C3">
        <w:trPr>
          <w:trHeight w:val="284"/>
        </w:trPr>
        <w:tc>
          <w:tcPr>
            <w:tcW w:w="50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01</w:t>
            </w:r>
          </w:p>
        </w:tc>
        <w:tc>
          <w:tcPr>
            <w:tcW w:w="600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Şartname, Basılı Evrak, Form Satış Gelirleri</w:t>
            </w:r>
          </w:p>
        </w:tc>
        <w:tc>
          <w:tcPr>
            <w:tcW w:w="145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30.000,00</w:t>
            </w:r>
          </w:p>
        </w:tc>
        <w:tc>
          <w:tcPr>
            <w:tcW w:w="547" w:type="dxa"/>
            <w:tcBorders>
              <w:top w:val="single" w:sz="4" w:space="0" w:color="1F497D" w:themeColor="text2"/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F32E26" w:rsidRPr="00AF23E8" w:rsidTr="006665C3">
        <w:trPr>
          <w:trHeight w:val="284"/>
        </w:trPr>
        <w:tc>
          <w:tcPr>
            <w:tcW w:w="50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03 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99</w:t>
            </w:r>
          </w:p>
        </w:tc>
        <w:tc>
          <w:tcPr>
            <w:tcW w:w="600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Diğer Mal Satış Gelirleri</w:t>
            </w:r>
          </w:p>
        </w:tc>
        <w:tc>
          <w:tcPr>
            <w:tcW w:w="145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500.000,00</w:t>
            </w:r>
          </w:p>
        </w:tc>
        <w:tc>
          <w:tcPr>
            <w:tcW w:w="547" w:type="dxa"/>
            <w:tcBorders>
              <w:top w:val="single" w:sz="4" w:space="0" w:color="1F497D" w:themeColor="text2"/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F32E26" w:rsidRPr="00AF23E8" w:rsidTr="00EC1D44">
        <w:trPr>
          <w:trHeight w:val="284"/>
        </w:trPr>
        <w:tc>
          <w:tcPr>
            <w:tcW w:w="50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Hizmet Gelirleri</w:t>
            </w:r>
          </w:p>
        </w:tc>
        <w:tc>
          <w:tcPr>
            <w:tcW w:w="145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93.000,00</w:t>
            </w:r>
          </w:p>
        </w:tc>
        <w:tc>
          <w:tcPr>
            <w:tcW w:w="547" w:type="dxa"/>
            <w:tcBorders>
              <w:top w:val="single" w:sz="4" w:space="0" w:color="1F497D" w:themeColor="text2"/>
              <w:left w:val="single" w:sz="4" w:space="0" w:color="8DB3E2" w:themeColor="text2" w:themeTint="66"/>
              <w:bottom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F32E26" w:rsidRPr="00AF23E8" w:rsidTr="006665C3">
        <w:trPr>
          <w:trHeight w:val="284"/>
        </w:trPr>
        <w:tc>
          <w:tcPr>
            <w:tcW w:w="50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06</w:t>
            </w:r>
          </w:p>
        </w:tc>
        <w:tc>
          <w:tcPr>
            <w:tcW w:w="600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6665C3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Laboratuvar</w:t>
            </w:r>
            <w:r w:rsidR="00F32E26"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Deney ve Analiz Gelirleri</w:t>
            </w:r>
          </w:p>
        </w:tc>
        <w:tc>
          <w:tcPr>
            <w:tcW w:w="145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5.000,00</w:t>
            </w:r>
          </w:p>
        </w:tc>
        <w:tc>
          <w:tcPr>
            <w:tcW w:w="547" w:type="dxa"/>
            <w:tcBorders>
              <w:top w:val="single" w:sz="4" w:space="0" w:color="1F497D" w:themeColor="text2"/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F32E26" w:rsidRPr="00AF23E8" w:rsidTr="006665C3">
        <w:trPr>
          <w:trHeight w:val="284"/>
        </w:trPr>
        <w:tc>
          <w:tcPr>
            <w:tcW w:w="50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36</w:t>
            </w:r>
          </w:p>
        </w:tc>
        <w:tc>
          <w:tcPr>
            <w:tcW w:w="600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Sosyal Tesis İşletme Gelirleri</w:t>
            </w:r>
          </w:p>
        </w:tc>
        <w:tc>
          <w:tcPr>
            <w:tcW w:w="145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33.000,00</w:t>
            </w:r>
          </w:p>
        </w:tc>
        <w:tc>
          <w:tcPr>
            <w:tcW w:w="547" w:type="dxa"/>
            <w:tcBorders>
              <w:top w:val="single" w:sz="4" w:space="0" w:color="1F497D" w:themeColor="text2"/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F32E26" w:rsidRPr="00AF23E8" w:rsidTr="006665C3">
        <w:trPr>
          <w:trHeight w:val="284"/>
        </w:trPr>
        <w:tc>
          <w:tcPr>
            <w:tcW w:w="50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56</w:t>
            </w:r>
          </w:p>
        </w:tc>
        <w:tc>
          <w:tcPr>
            <w:tcW w:w="600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Sağlık Hizmetlerine İlişkin Gelirler</w:t>
            </w:r>
          </w:p>
        </w:tc>
        <w:tc>
          <w:tcPr>
            <w:tcW w:w="145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50.000,00</w:t>
            </w:r>
          </w:p>
        </w:tc>
        <w:tc>
          <w:tcPr>
            <w:tcW w:w="547" w:type="dxa"/>
            <w:tcBorders>
              <w:top w:val="single" w:sz="4" w:space="0" w:color="1F497D" w:themeColor="text2"/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F32E26" w:rsidRPr="00AF23E8" w:rsidTr="006665C3">
        <w:trPr>
          <w:trHeight w:val="284"/>
        </w:trPr>
        <w:tc>
          <w:tcPr>
            <w:tcW w:w="50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99</w:t>
            </w:r>
          </w:p>
        </w:tc>
        <w:tc>
          <w:tcPr>
            <w:tcW w:w="600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Diğer Hizmet Gelirleri</w:t>
            </w:r>
          </w:p>
        </w:tc>
        <w:tc>
          <w:tcPr>
            <w:tcW w:w="145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5.000,00</w:t>
            </w:r>
          </w:p>
        </w:tc>
        <w:tc>
          <w:tcPr>
            <w:tcW w:w="547" w:type="dxa"/>
            <w:tcBorders>
              <w:top w:val="single" w:sz="4" w:space="0" w:color="1F497D" w:themeColor="text2"/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F32E26" w:rsidRPr="00AF23E8" w:rsidTr="006665C3">
        <w:trPr>
          <w:trHeight w:val="397"/>
        </w:trPr>
        <w:tc>
          <w:tcPr>
            <w:tcW w:w="50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Kira Gelirleri</w:t>
            </w:r>
          </w:p>
        </w:tc>
        <w:tc>
          <w:tcPr>
            <w:tcW w:w="2002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170.000,00</w:t>
            </w:r>
          </w:p>
        </w:tc>
      </w:tr>
      <w:tr w:rsidR="00F32E26" w:rsidRPr="00AF23E8" w:rsidTr="00EC1D44">
        <w:trPr>
          <w:trHeight w:val="284"/>
        </w:trPr>
        <w:tc>
          <w:tcPr>
            <w:tcW w:w="50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Taşınmaz Kiraları</w:t>
            </w:r>
          </w:p>
        </w:tc>
        <w:tc>
          <w:tcPr>
            <w:tcW w:w="145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150.000,00</w:t>
            </w:r>
          </w:p>
        </w:tc>
        <w:tc>
          <w:tcPr>
            <w:tcW w:w="547" w:type="dxa"/>
            <w:tcBorders>
              <w:top w:val="single" w:sz="4" w:space="0" w:color="1F497D" w:themeColor="text2"/>
              <w:left w:val="single" w:sz="4" w:space="0" w:color="8DB3E2" w:themeColor="text2" w:themeTint="66"/>
              <w:bottom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F32E26" w:rsidRPr="00AF23E8" w:rsidTr="006665C3">
        <w:trPr>
          <w:trHeight w:val="284"/>
        </w:trPr>
        <w:tc>
          <w:tcPr>
            <w:tcW w:w="50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01</w:t>
            </w:r>
          </w:p>
        </w:tc>
        <w:tc>
          <w:tcPr>
            <w:tcW w:w="600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Lojman Kira Gelirleri</w:t>
            </w:r>
          </w:p>
        </w:tc>
        <w:tc>
          <w:tcPr>
            <w:tcW w:w="145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50.000,00</w:t>
            </w:r>
          </w:p>
        </w:tc>
        <w:tc>
          <w:tcPr>
            <w:tcW w:w="547" w:type="dxa"/>
            <w:tcBorders>
              <w:top w:val="single" w:sz="4" w:space="0" w:color="1F497D" w:themeColor="text2"/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F32E26" w:rsidRPr="00AF23E8" w:rsidTr="006665C3">
        <w:trPr>
          <w:trHeight w:val="284"/>
        </w:trPr>
        <w:tc>
          <w:tcPr>
            <w:tcW w:w="50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99</w:t>
            </w:r>
          </w:p>
        </w:tc>
        <w:tc>
          <w:tcPr>
            <w:tcW w:w="600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Diğer Taşınmaz Kira Gelirleri</w:t>
            </w:r>
          </w:p>
        </w:tc>
        <w:tc>
          <w:tcPr>
            <w:tcW w:w="145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100.000,00</w:t>
            </w:r>
          </w:p>
        </w:tc>
        <w:tc>
          <w:tcPr>
            <w:tcW w:w="547" w:type="dxa"/>
            <w:tcBorders>
              <w:top w:val="single" w:sz="4" w:space="0" w:color="1F497D" w:themeColor="text2"/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F32E26" w:rsidRPr="00AF23E8" w:rsidTr="00EC1D44">
        <w:trPr>
          <w:trHeight w:val="284"/>
        </w:trPr>
        <w:tc>
          <w:tcPr>
            <w:tcW w:w="50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Taşınır Kiraları</w:t>
            </w:r>
          </w:p>
        </w:tc>
        <w:tc>
          <w:tcPr>
            <w:tcW w:w="145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20.000,00</w:t>
            </w:r>
          </w:p>
        </w:tc>
        <w:tc>
          <w:tcPr>
            <w:tcW w:w="547" w:type="dxa"/>
            <w:tcBorders>
              <w:top w:val="single" w:sz="4" w:space="0" w:color="1F497D" w:themeColor="text2"/>
              <w:left w:val="single" w:sz="4" w:space="0" w:color="8DB3E2" w:themeColor="text2" w:themeTint="66"/>
              <w:bottom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F32E26" w:rsidRPr="00AF23E8" w:rsidTr="006665C3">
        <w:trPr>
          <w:trHeight w:val="284"/>
        </w:trPr>
        <w:tc>
          <w:tcPr>
            <w:tcW w:w="50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01</w:t>
            </w:r>
          </w:p>
        </w:tc>
        <w:tc>
          <w:tcPr>
            <w:tcW w:w="600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Taşınır Kira Gelirleri</w:t>
            </w:r>
          </w:p>
        </w:tc>
        <w:tc>
          <w:tcPr>
            <w:tcW w:w="145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20.000,00</w:t>
            </w:r>
          </w:p>
        </w:tc>
        <w:tc>
          <w:tcPr>
            <w:tcW w:w="547" w:type="dxa"/>
            <w:tcBorders>
              <w:top w:val="single" w:sz="4" w:space="0" w:color="1F497D" w:themeColor="text2"/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F32E26" w:rsidRPr="00AF23E8" w:rsidTr="006665C3">
        <w:trPr>
          <w:trHeight w:val="397"/>
        </w:trPr>
        <w:tc>
          <w:tcPr>
            <w:tcW w:w="50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05 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FFFF00"/>
              <w:bottom w:val="single" w:sz="4" w:space="0" w:color="1F497D" w:themeColor="text2"/>
              <w:righ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1F497D" w:themeColor="text2"/>
              <w:left w:val="single" w:sz="4" w:space="0" w:color="FFFF00"/>
              <w:bottom w:val="single" w:sz="4" w:space="0" w:color="1F497D" w:themeColor="text2"/>
              <w:righ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FFFF00"/>
              <w:bottom w:val="single" w:sz="4" w:space="0" w:color="1F497D" w:themeColor="text2"/>
              <w:righ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1F497D" w:themeColor="text2"/>
              <w:left w:val="single" w:sz="4" w:space="0" w:color="FFFF00"/>
              <w:bottom w:val="single" w:sz="4" w:space="0" w:color="1F497D" w:themeColor="text2"/>
              <w:righ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Diğer Gelirler</w:t>
            </w:r>
          </w:p>
        </w:tc>
        <w:tc>
          <w:tcPr>
            <w:tcW w:w="2002" w:type="dxa"/>
            <w:gridSpan w:val="3"/>
            <w:tcBorders>
              <w:top w:val="single" w:sz="4" w:space="0" w:color="1F497D" w:themeColor="text2"/>
              <w:left w:val="single" w:sz="4" w:space="0" w:color="FFFF00"/>
              <w:bottom w:val="single" w:sz="4" w:space="0" w:color="1F497D" w:themeColor="text2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25.637.000,00</w:t>
            </w:r>
          </w:p>
        </w:tc>
      </w:tr>
      <w:tr w:rsidR="00F32E26" w:rsidRPr="00AF23E8" w:rsidTr="006665C3">
        <w:trPr>
          <w:trHeight w:val="397"/>
        </w:trPr>
        <w:tc>
          <w:tcPr>
            <w:tcW w:w="50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Faiz Gelirleri</w:t>
            </w:r>
          </w:p>
        </w:tc>
        <w:tc>
          <w:tcPr>
            <w:tcW w:w="2002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2.374.353,00</w:t>
            </w:r>
          </w:p>
        </w:tc>
      </w:tr>
      <w:tr w:rsidR="00F32E26" w:rsidRPr="00AF23E8" w:rsidTr="00EC1D44">
        <w:trPr>
          <w:trHeight w:val="284"/>
        </w:trPr>
        <w:tc>
          <w:tcPr>
            <w:tcW w:w="50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Diğer Faizler</w:t>
            </w:r>
          </w:p>
        </w:tc>
        <w:tc>
          <w:tcPr>
            <w:tcW w:w="145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2.374.353,00</w:t>
            </w:r>
          </w:p>
        </w:tc>
        <w:tc>
          <w:tcPr>
            <w:tcW w:w="547" w:type="dxa"/>
            <w:tcBorders>
              <w:top w:val="single" w:sz="4" w:space="0" w:color="1F497D" w:themeColor="text2"/>
              <w:left w:val="single" w:sz="4" w:space="0" w:color="8DB3E2" w:themeColor="text2" w:themeTint="66"/>
              <w:bottom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F32E26" w:rsidRPr="00AF23E8" w:rsidTr="006665C3">
        <w:trPr>
          <w:trHeight w:val="284"/>
        </w:trPr>
        <w:tc>
          <w:tcPr>
            <w:tcW w:w="50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600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Mevduat Faizleri</w:t>
            </w:r>
          </w:p>
        </w:tc>
        <w:tc>
          <w:tcPr>
            <w:tcW w:w="145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2.374.353,00</w:t>
            </w:r>
          </w:p>
        </w:tc>
        <w:tc>
          <w:tcPr>
            <w:tcW w:w="547" w:type="dxa"/>
            <w:tcBorders>
              <w:top w:val="single" w:sz="4" w:space="0" w:color="1F497D" w:themeColor="text2"/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F32E26" w:rsidRPr="00AF23E8" w:rsidTr="006665C3">
        <w:trPr>
          <w:trHeight w:val="397"/>
        </w:trPr>
        <w:tc>
          <w:tcPr>
            <w:tcW w:w="50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Kişi ve Kurumlardan Alınan Paylar</w:t>
            </w:r>
          </w:p>
        </w:tc>
        <w:tc>
          <w:tcPr>
            <w:tcW w:w="2002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23.250.000,00</w:t>
            </w:r>
          </w:p>
        </w:tc>
      </w:tr>
      <w:tr w:rsidR="00F32E26" w:rsidRPr="00AF23E8" w:rsidTr="00EC1D44">
        <w:trPr>
          <w:trHeight w:val="284"/>
        </w:trPr>
        <w:tc>
          <w:tcPr>
            <w:tcW w:w="50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Vergi ve Harç Gelirlerinden Alınan Paylar</w:t>
            </w:r>
          </w:p>
        </w:tc>
        <w:tc>
          <w:tcPr>
            <w:tcW w:w="145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23.000.000,00</w:t>
            </w:r>
          </w:p>
        </w:tc>
        <w:tc>
          <w:tcPr>
            <w:tcW w:w="547" w:type="dxa"/>
            <w:tcBorders>
              <w:top w:val="single" w:sz="4" w:space="0" w:color="1F497D" w:themeColor="text2"/>
              <w:left w:val="single" w:sz="4" w:space="0" w:color="8DB3E2" w:themeColor="text2" w:themeTint="66"/>
              <w:bottom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F32E26" w:rsidRPr="00AF23E8" w:rsidTr="006665C3">
        <w:trPr>
          <w:trHeight w:val="284"/>
        </w:trPr>
        <w:tc>
          <w:tcPr>
            <w:tcW w:w="50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51</w:t>
            </w:r>
          </w:p>
        </w:tc>
        <w:tc>
          <w:tcPr>
            <w:tcW w:w="600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Merkezi İdare Vergi Gelirlerinden Alınan Paylar </w:t>
            </w:r>
            <w:r w:rsidRPr="006665C3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(İller Bankası Payı)</w:t>
            </w:r>
          </w:p>
        </w:tc>
        <w:tc>
          <w:tcPr>
            <w:tcW w:w="145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23.000.000,00</w:t>
            </w:r>
          </w:p>
        </w:tc>
        <w:tc>
          <w:tcPr>
            <w:tcW w:w="547" w:type="dxa"/>
            <w:tcBorders>
              <w:top w:val="single" w:sz="4" w:space="0" w:color="1F497D" w:themeColor="text2"/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F32E26" w:rsidRPr="00AF23E8" w:rsidTr="00EC1D44">
        <w:trPr>
          <w:trHeight w:val="284"/>
        </w:trPr>
        <w:tc>
          <w:tcPr>
            <w:tcW w:w="50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Mahalli İdarelere Ait Paylar</w:t>
            </w:r>
          </w:p>
        </w:tc>
        <w:tc>
          <w:tcPr>
            <w:tcW w:w="145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150.000,00</w:t>
            </w:r>
          </w:p>
        </w:tc>
        <w:tc>
          <w:tcPr>
            <w:tcW w:w="547" w:type="dxa"/>
            <w:tcBorders>
              <w:top w:val="single" w:sz="4" w:space="0" w:color="1F497D" w:themeColor="text2"/>
              <w:left w:val="single" w:sz="4" w:space="0" w:color="8DB3E2" w:themeColor="text2" w:themeTint="66"/>
              <w:bottom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F32E26" w:rsidRPr="00AF23E8" w:rsidTr="006665C3">
        <w:trPr>
          <w:trHeight w:val="284"/>
        </w:trPr>
        <w:tc>
          <w:tcPr>
            <w:tcW w:w="50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51</w:t>
            </w:r>
          </w:p>
        </w:tc>
        <w:tc>
          <w:tcPr>
            <w:tcW w:w="600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Maden İşletmelerinden Alınan Paylar</w:t>
            </w:r>
          </w:p>
        </w:tc>
        <w:tc>
          <w:tcPr>
            <w:tcW w:w="145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150.000,00</w:t>
            </w:r>
          </w:p>
        </w:tc>
        <w:tc>
          <w:tcPr>
            <w:tcW w:w="547" w:type="dxa"/>
            <w:tcBorders>
              <w:top w:val="single" w:sz="4" w:space="0" w:color="1F497D" w:themeColor="text2"/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F32E26" w:rsidRPr="00AF23E8" w:rsidTr="00EC1D44">
        <w:trPr>
          <w:trHeight w:val="284"/>
        </w:trPr>
        <w:tc>
          <w:tcPr>
            <w:tcW w:w="50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Diğer Paylar</w:t>
            </w:r>
          </w:p>
        </w:tc>
        <w:tc>
          <w:tcPr>
            <w:tcW w:w="145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100.000,00</w:t>
            </w:r>
          </w:p>
        </w:tc>
        <w:tc>
          <w:tcPr>
            <w:tcW w:w="547" w:type="dxa"/>
            <w:tcBorders>
              <w:top w:val="single" w:sz="4" w:space="0" w:color="1F497D" w:themeColor="text2"/>
              <w:left w:val="single" w:sz="4" w:space="0" w:color="8DB3E2" w:themeColor="text2" w:themeTint="66"/>
              <w:bottom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F32E26" w:rsidRPr="00AF23E8" w:rsidTr="006665C3">
        <w:trPr>
          <w:trHeight w:val="284"/>
        </w:trPr>
        <w:tc>
          <w:tcPr>
            <w:tcW w:w="50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99</w:t>
            </w:r>
          </w:p>
        </w:tc>
        <w:tc>
          <w:tcPr>
            <w:tcW w:w="600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Diğer Paylar</w:t>
            </w:r>
          </w:p>
        </w:tc>
        <w:tc>
          <w:tcPr>
            <w:tcW w:w="145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100.000,00</w:t>
            </w:r>
          </w:p>
        </w:tc>
        <w:tc>
          <w:tcPr>
            <w:tcW w:w="547" w:type="dxa"/>
            <w:tcBorders>
              <w:top w:val="single" w:sz="4" w:space="0" w:color="1F497D" w:themeColor="text2"/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F32E26" w:rsidRPr="00AF23E8" w:rsidTr="006665C3">
        <w:trPr>
          <w:trHeight w:val="397"/>
        </w:trPr>
        <w:tc>
          <w:tcPr>
            <w:tcW w:w="50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3        </w:t>
            </w:r>
          </w:p>
        </w:tc>
        <w:tc>
          <w:tcPr>
            <w:tcW w:w="5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Para Cezaları</w:t>
            </w:r>
          </w:p>
        </w:tc>
        <w:tc>
          <w:tcPr>
            <w:tcW w:w="2002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5.000,00</w:t>
            </w:r>
          </w:p>
        </w:tc>
      </w:tr>
      <w:tr w:rsidR="00F32E26" w:rsidRPr="00AF23E8" w:rsidTr="00EC1D44">
        <w:trPr>
          <w:trHeight w:val="284"/>
        </w:trPr>
        <w:tc>
          <w:tcPr>
            <w:tcW w:w="50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İdari Para Cezaları</w:t>
            </w:r>
          </w:p>
        </w:tc>
        <w:tc>
          <w:tcPr>
            <w:tcW w:w="145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5.000,00</w:t>
            </w:r>
          </w:p>
        </w:tc>
        <w:tc>
          <w:tcPr>
            <w:tcW w:w="547" w:type="dxa"/>
            <w:tcBorders>
              <w:top w:val="single" w:sz="4" w:space="0" w:color="1F497D" w:themeColor="text2"/>
              <w:left w:val="single" w:sz="4" w:space="0" w:color="8DB3E2" w:themeColor="text2" w:themeTint="66"/>
              <w:bottom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F32E26" w:rsidRPr="00AF23E8" w:rsidTr="006665C3">
        <w:trPr>
          <w:trHeight w:val="284"/>
        </w:trPr>
        <w:tc>
          <w:tcPr>
            <w:tcW w:w="50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5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99</w:t>
            </w:r>
          </w:p>
        </w:tc>
        <w:tc>
          <w:tcPr>
            <w:tcW w:w="600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Diğer İdari Para Cezaları</w:t>
            </w:r>
          </w:p>
        </w:tc>
        <w:tc>
          <w:tcPr>
            <w:tcW w:w="145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5.000,00</w:t>
            </w:r>
          </w:p>
        </w:tc>
        <w:tc>
          <w:tcPr>
            <w:tcW w:w="547" w:type="dxa"/>
            <w:tcBorders>
              <w:top w:val="single" w:sz="4" w:space="0" w:color="1F497D" w:themeColor="text2"/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F32E26" w:rsidRPr="00AF23E8" w:rsidTr="006665C3">
        <w:trPr>
          <w:trHeight w:val="284"/>
        </w:trPr>
        <w:tc>
          <w:tcPr>
            <w:tcW w:w="50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5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Diğer Çeşitli Gelirler</w:t>
            </w:r>
          </w:p>
        </w:tc>
        <w:tc>
          <w:tcPr>
            <w:tcW w:w="2002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FFC000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7.647,00</w:t>
            </w:r>
          </w:p>
        </w:tc>
      </w:tr>
      <w:tr w:rsidR="00F32E26" w:rsidRPr="00AF23E8" w:rsidTr="00EC1D44">
        <w:trPr>
          <w:trHeight w:val="284"/>
        </w:trPr>
        <w:tc>
          <w:tcPr>
            <w:tcW w:w="50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Diğer Çeşitli Gelirler</w:t>
            </w:r>
          </w:p>
        </w:tc>
        <w:tc>
          <w:tcPr>
            <w:tcW w:w="145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7.647,00</w:t>
            </w:r>
          </w:p>
        </w:tc>
        <w:tc>
          <w:tcPr>
            <w:tcW w:w="547" w:type="dxa"/>
            <w:tcBorders>
              <w:top w:val="single" w:sz="4" w:space="0" w:color="1F497D" w:themeColor="text2"/>
              <w:left w:val="single" w:sz="4" w:space="0" w:color="8DB3E2" w:themeColor="text2" w:themeTint="66"/>
              <w:bottom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F32E26" w:rsidRPr="00AF23E8" w:rsidTr="006665C3">
        <w:trPr>
          <w:trHeight w:val="284"/>
        </w:trPr>
        <w:tc>
          <w:tcPr>
            <w:tcW w:w="50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5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06</w:t>
            </w:r>
          </w:p>
        </w:tc>
        <w:tc>
          <w:tcPr>
            <w:tcW w:w="600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Kişilerden Alacaklar</w:t>
            </w:r>
          </w:p>
        </w:tc>
        <w:tc>
          <w:tcPr>
            <w:tcW w:w="145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7.647,00</w:t>
            </w:r>
          </w:p>
        </w:tc>
        <w:tc>
          <w:tcPr>
            <w:tcW w:w="547" w:type="dxa"/>
            <w:tcBorders>
              <w:top w:val="single" w:sz="4" w:space="0" w:color="1F497D" w:themeColor="text2"/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F32E26" w:rsidRPr="00AF23E8" w:rsidTr="006665C3">
        <w:trPr>
          <w:trHeight w:val="397"/>
        </w:trPr>
        <w:tc>
          <w:tcPr>
            <w:tcW w:w="8006" w:type="dxa"/>
            <w:gridSpan w:val="5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FFFF00"/>
            </w:tcBorders>
            <w:shd w:val="clear" w:color="auto" w:fill="C00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GELİR BÜTÇESİ TOPLAMI</w:t>
            </w:r>
          </w:p>
        </w:tc>
        <w:tc>
          <w:tcPr>
            <w:tcW w:w="2002" w:type="dxa"/>
            <w:gridSpan w:val="3"/>
            <w:tcBorders>
              <w:top w:val="single" w:sz="4" w:space="0" w:color="1F497D" w:themeColor="text2"/>
              <w:left w:val="single" w:sz="4" w:space="0" w:color="FFFF00"/>
              <w:bottom w:val="single" w:sz="4" w:space="0" w:color="1F497D" w:themeColor="text2"/>
            </w:tcBorders>
            <w:shd w:val="clear" w:color="auto" w:fill="C00000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26.500.000,00</w:t>
            </w:r>
          </w:p>
        </w:tc>
      </w:tr>
    </w:tbl>
    <w:p w:rsidR="00F32E26" w:rsidRDefault="00F32E26" w:rsidP="00F32E26"/>
    <w:p w:rsidR="00F32E26" w:rsidRDefault="00F32E26" w:rsidP="00F32E26">
      <w:bookmarkStart w:id="0" w:name="_GoBack"/>
      <w:bookmarkEnd w:id="0"/>
    </w:p>
    <w:p w:rsidR="00F32E26" w:rsidRDefault="00F32E26" w:rsidP="00F32E26"/>
    <w:p w:rsidR="00F32E26" w:rsidRDefault="00F32E26" w:rsidP="00F32E26"/>
    <w:p w:rsidR="00F32E26" w:rsidRDefault="00F32E26" w:rsidP="00F32E26"/>
    <w:p w:rsidR="00F32E26" w:rsidRPr="006665C3" w:rsidRDefault="00F32E26" w:rsidP="00F32E26">
      <w:pPr>
        <w:ind w:firstLine="709"/>
        <w:rPr>
          <w:rFonts w:ascii="Arial" w:hAnsi="Arial" w:cs="Arial"/>
          <w:b/>
          <w:color w:val="1F497D" w:themeColor="text2"/>
        </w:rPr>
      </w:pPr>
      <w:r w:rsidRPr="006665C3">
        <w:rPr>
          <w:rFonts w:ascii="Arial" w:hAnsi="Arial" w:cs="Arial"/>
          <w:b/>
          <w:color w:val="1F497D" w:themeColor="text2"/>
        </w:rPr>
        <w:t>2015 YILI GİDER BÜTÇESİ</w:t>
      </w:r>
    </w:p>
    <w:p w:rsidR="00F32E26" w:rsidRPr="006665C3" w:rsidRDefault="00F32E26" w:rsidP="00F32E26">
      <w:pPr>
        <w:rPr>
          <w:rFonts w:ascii="Arial" w:hAnsi="Arial" w:cs="Arial"/>
          <w:b/>
          <w:color w:val="1F497D" w:themeColor="text2"/>
          <w:sz w:val="8"/>
          <w:szCs w:val="8"/>
        </w:rPr>
      </w:pPr>
    </w:p>
    <w:tbl>
      <w:tblPr>
        <w:tblW w:w="100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500"/>
        <w:gridCol w:w="500"/>
        <w:gridCol w:w="6506"/>
        <w:gridCol w:w="2001"/>
        <w:gridCol w:w="501"/>
      </w:tblGrid>
      <w:tr w:rsidR="006665C3" w:rsidRPr="006665C3" w:rsidTr="006665C3">
        <w:trPr>
          <w:trHeight w:val="1134"/>
        </w:trPr>
        <w:tc>
          <w:tcPr>
            <w:tcW w:w="1000" w:type="dxa"/>
            <w:gridSpan w:val="2"/>
            <w:tcBorders>
              <w:bottom w:val="single" w:sz="4" w:space="0" w:color="1F497D" w:themeColor="text2"/>
              <w:right w:val="single" w:sz="4" w:space="0" w:color="FFFF00"/>
            </w:tcBorders>
            <w:shd w:val="clear" w:color="auto" w:fill="1F497D" w:themeFill="text2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KOD</w:t>
            </w:r>
          </w:p>
        </w:tc>
        <w:tc>
          <w:tcPr>
            <w:tcW w:w="6506" w:type="dxa"/>
            <w:tcBorders>
              <w:left w:val="single" w:sz="4" w:space="0" w:color="FFFF00"/>
              <w:bottom w:val="single" w:sz="4" w:space="0" w:color="1F497D" w:themeColor="text2"/>
              <w:right w:val="single" w:sz="4" w:space="0" w:color="FFFF00"/>
            </w:tcBorders>
            <w:shd w:val="clear" w:color="auto" w:fill="1F497D" w:themeFill="text2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AÇIKLAMA</w:t>
            </w:r>
          </w:p>
        </w:tc>
        <w:tc>
          <w:tcPr>
            <w:tcW w:w="2502" w:type="dxa"/>
            <w:gridSpan w:val="2"/>
            <w:tcBorders>
              <w:left w:val="single" w:sz="4" w:space="0" w:color="FFFF00"/>
              <w:bottom w:val="single" w:sz="4" w:space="0" w:color="1F497D" w:themeColor="text2"/>
            </w:tcBorders>
            <w:shd w:val="clear" w:color="auto" w:fill="1F497D" w:themeFill="text2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2015 YILI </w:t>
            </w:r>
          </w:p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GİDER BÜTÇESİ ÖDENEĞİ </w:t>
            </w:r>
          </w:p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(TL.)</w:t>
            </w:r>
          </w:p>
        </w:tc>
      </w:tr>
      <w:tr w:rsidR="006665C3" w:rsidRPr="006665C3" w:rsidTr="006665C3">
        <w:trPr>
          <w:trHeight w:val="397"/>
        </w:trPr>
        <w:tc>
          <w:tcPr>
            <w:tcW w:w="500" w:type="dxa"/>
            <w:tcBorders>
              <w:righ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6506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GENEL KAMU HİZMETLERİ</w:t>
            </w:r>
          </w:p>
        </w:tc>
        <w:tc>
          <w:tcPr>
            <w:tcW w:w="2502" w:type="dxa"/>
            <w:gridSpan w:val="2"/>
            <w:tcBorders>
              <w:lef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18.848.765,00</w:t>
            </w:r>
          </w:p>
        </w:tc>
      </w:tr>
      <w:tr w:rsidR="006665C3" w:rsidRPr="006665C3" w:rsidTr="006665C3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01</w:t>
            </w:r>
          </w:p>
        </w:tc>
        <w:tc>
          <w:tcPr>
            <w:tcW w:w="6506" w:type="dxa"/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Personel Giderleri</w:t>
            </w:r>
          </w:p>
        </w:tc>
        <w:tc>
          <w:tcPr>
            <w:tcW w:w="2001" w:type="dxa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5.751.248,00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6665C3" w:rsidRPr="006665C3" w:rsidTr="006665C3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02</w:t>
            </w:r>
          </w:p>
        </w:tc>
        <w:tc>
          <w:tcPr>
            <w:tcW w:w="6506" w:type="dxa"/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Sosyal Güvenlik Kurumlarına Devler Primi Giderleri</w:t>
            </w:r>
          </w:p>
        </w:tc>
        <w:tc>
          <w:tcPr>
            <w:tcW w:w="2001" w:type="dxa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675.781,00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6665C3" w:rsidRPr="006665C3" w:rsidTr="006665C3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6506" w:type="dxa"/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Mal ve Hizmet Alım Giderleri</w:t>
            </w:r>
          </w:p>
        </w:tc>
        <w:tc>
          <w:tcPr>
            <w:tcW w:w="2001" w:type="dxa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8.467.600,00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6665C3" w:rsidRPr="006665C3" w:rsidTr="006665C3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05</w:t>
            </w:r>
          </w:p>
        </w:tc>
        <w:tc>
          <w:tcPr>
            <w:tcW w:w="6506" w:type="dxa"/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Cari Transferler</w:t>
            </w:r>
          </w:p>
        </w:tc>
        <w:tc>
          <w:tcPr>
            <w:tcW w:w="2001" w:type="dxa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2.104.943,00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6665C3" w:rsidRPr="006665C3" w:rsidTr="006665C3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06</w:t>
            </w:r>
          </w:p>
        </w:tc>
        <w:tc>
          <w:tcPr>
            <w:tcW w:w="6506" w:type="dxa"/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Sermaye Giderleri</w:t>
            </w:r>
          </w:p>
        </w:tc>
        <w:tc>
          <w:tcPr>
            <w:tcW w:w="2001" w:type="dxa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50.000,00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6665C3" w:rsidRPr="006665C3" w:rsidTr="006665C3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07</w:t>
            </w:r>
          </w:p>
        </w:tc>
        <w:tc>
          <w:tcPr>
            <w:tcW w:w="6506" w:type="dxa"/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Sermaye Transferleri</w:t>
            </w:r>
          </w:p>
        </w:tc>
        <w:tc>
          <w:tcPr>
            <w:tcW w:w="2001" w:type="dxa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300.000,00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6665C3" w:rsidRPr="006665C3" w:rsidTr="006665C3">
        <w:trPr>
          <w:trHeight w:val="284"/>
        </w:trPr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09</w:t>
            </w:r>
          </w:p>
        </w:tc>
        <w:tc>
          <w:tcPr>
            <w:tcW w:w="650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Yedek Ödenekler</w:t>
            </w:r>
          </w:p>
        </w:tc>
        <w:tc>
          <w:tcPr>
            <w:tcW w:w="2001" w:type="dxa"/>
            <w:tcBorders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1.499.193,00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6665C3" w:rsidRPr="006665C3" w:rsidTr="006665C3">
        <w:trPr>
          <w:trHeight w:val="397"/>
        </w:trPr>
        <w:tc>
          <w:tcPr>
            <w:tcW w:w="500" w:type="dxa"/>
            <w:tcBorders>
              <w:righ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6506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6665C3">
            <w:pPr>
              <w:pStyle w:val="Balk6"/>
              <w:rPr>
                <w:color w:val="FFFF00"/>
              </w:rPr>
            </w:pPr>
            <w:r w:rsidRPr="006665C3">
              <w:rPr>
                <w:color w:val="FFFF00"/>
              </w:rPr>
              <w:t>EKONOMİK İŞLER VE HİZMETLER</w:t>
            </w:r>
          </w:p>
        </w:tc>
        <w:tc>
          <w:tcPr>
            <w:tcW w:w="2502" w:type="dxa"/>
            <w:gridSpan w:val="2"/>
            <w:tcBorders>
              <w:lef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1.810.000,00</w:t>
            </w:r>
          </w:p>
        </w:tc>
      </w:tr>
      <w:tr w:rsidR="006665C3" w:rsidRPr="006665C3" w:rsidTr="006665C3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6506" w:type="dxa"/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Mal ve Hizmet Alım Giderleri</w:t>
            </w:r>
          </w:p>
        </w:tc>
        <w:tc>
          <w:tcPr>
            <w:tcW w:w="2001" w:type="dxa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50.000,00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6665C3" w:rsidRPr="006665C3" w:rsidTr="006665C3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06</w:t>
            </w:r>
          </w:p>
        </w:tc>
        <w:tc>
          <w:tcPr>
            <w:tcW w:w="6506" w:type="dxa"/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Sermaye Giderleri</w:t>
            </w:r>
          </w:p>
        </w:tc>
        <w:tc>
          <w:tcPr>
            <w:tcW w:w="2001" w:type="dxa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1.560.000,00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6665C3" w:rsidRPr="006665C3" w:rsidTr="006665C3">
        <w:trPr>
          <w:trHeight w:val="284"/>
        </w:trPr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07</w:t>
            </w:r>
          </w:p>
        </w:tc>
        <w:tc>
          <w:tcPr>
            <w:tcW w:w="650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Sermaye Giderleri</w:t>
            </w:r>
          </w:p>
        </w:tc>
        <w:tc>
          <w:tcPr>
            <w:tcW w:w="2001" w:type="dxa"/>
            <w:tcBorders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200.000,00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6665C3" w:rsidRPr="006665C3" w:rsidTr="006665C3">
        <w:trPr>
          <w:trHeight w:val="397"/>
        </w:trPr>
        <w:tc>
          <w:tcPr>
            <w:tcW w:w="500" w:type="dxa"/>
            <w:tcBorders>
              <w:righ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6506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ÇEVRE KORUMA HİZMETLERİ</w:t>
            </w:r>
          </w:p>
        </w:tc>
        <w:tc>
          <w:tcPr>
            <w:tcW w:w="2502" w:type="dxa"/>
            <w:gridSpan w:val="2"/>
            <w:tcBorders>
              <w:lef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600.000,00</w:t>
            </w:r>
          </w:p>
        </w:tc>
      </w:tr>
      <w:tr w:rsidR="006665C3" w:rsidRPr="006665C3" w:rsidTr="006665C3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6506" w:type="dxa"/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Mal ve Hizmet Alım Giderleri</w:t>
            </w:r>
          </w:p>
        </w:tc>
        <w:tc>
          <w:tcPr>
            <w:tcW w:w="2001" w:type="dxa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500.000,00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6665C3" w:rsidRPr="006665C3" w:rsidTr="006665C3">
        <w:trPr>
          <w:trHeight w:val="284"/>
        </w:trPr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06</w:t>
            </w:r>
          </w:p>
        </w:tc>
        <w:tc>
          <w:tcPr>
            <w:tcW w:w="650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Sermaye Giderleri</w:t>
            </w:r>
          </w:p>
        </w:tc>
        <w:tc>
          <w:tcPr>
            <w:tcW w:w="2001" w:type="dxa"/>
            <w:tcBorders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100.000,00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6665C3" w:rsidRPr="006665C3" w:rsidTr="006665C3">
        <w:trPr>
          <w:trHeight w:val="397"/>
        </w:trPr>
        <w:tc>
          <w:tcPr>
            <w:tcW w:w="500" w:type="dxa"/>
            <w:tcBorders>
              <w:righ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06</w:t>
            </w:r>
          </w:p>
        </w:tc>
        <w:tc>
          <w:tcPr>
            <w:tcW w:w="500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6506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İSKÂN VE TOPLUM REFAHI HİZMETLERİ</w:t>
            </w:r>
          </w:p>
        </w:tc>
        <w:tc>
          <w:tcPr>
            <w:tcW w:w="2502" w:type="dxa"/>
            <w:gridSpan w:val="2"/>
            <w:tcBorders>
              <w:lef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1.334.235,00</w:t>
            </w:r>
          </w:p>
        </w:tc>
      </w:tr>
      <w:tr w:rsidR="006665C3" w:rsidRPr="006665C3" w:rsidTr="006665C3">
        <w:trPr>
          <w:trHeight w:val="284"/>
        </w:trPr>
        <w:tc>
          <w:tcPr>
            <w:tcW w:w="500" w:type="dxa"/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6506" w:type="dxa"/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Mal ve Hizmet Alım Giderleri</w:t>
            </w:r>
          </w:p>
        </w:tc>
        <w:tc>
          <w:tcPr>
            <w:tcW w:w="2001" w:type="dxa"/>
            <w:tcBorders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20.000,00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6665C3" w:rsidRPr="006665C3" w:rsidTr="006665C3">
        <w:trPr>
          <w:trHeight w:val="284"/>
        </w:trPr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06</w:t>
            </w:r>
          </w:p>
        </w:tc>
        <w:tc>
          <w:tcPr>
            <w:tcW w:w="650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Sermaye Giderleri</w:t>
            </w:r>
          </w:p>
        </w:tc>
        <w:tc>
          <w:tcPr>
            <w:tcW w:w="2001" w:type="dxa"/>
            <w:tcBorders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1.314.235,00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6665C3" w:rsidRPr="006665C3" w:rsidTr="006665C3">
        <w:trPr>
          <w:trHeight w:val="397"/>
        </w:trPr>
        <w:tc>
          <w:tcPr>
            <w:tcW w:w="500" w:type="dxa"/>
            <w:tcBorders>
              <w:righ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6506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DİNLENME, KÜLTÜR VE DİN HİZMETLERİ</w:t>
            </w:r>
          </w:p>
        </w:tc>
        <w:tc>
          <w:tcPr>
            <w:tcW w:w="2502" w:type="dxa"/>
            <w:gridSpan w:val="2"/>
            <w:tcBorders>
              <w:lef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40.000,00</w:t>
            </w:r>
          </w:p>
        </w:tc>
      </w:tr>
      <w:tr w:rsidR="006665C3" w:rsidRPr="006665C3" w:rsidTr="006665C3">
        <w:trPr>
          <w:trHeight w:val="284"/>
        </w:trPr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650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Mal ve Hizmet Alım Giderleri</w:t>
            </w:r>
          </w:p>
        </w:tc>
        <w:tc>
          <w:tcPr>
            <w:tcW w:w="2001" w:type="dxa"/>
            <w:tcBorders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40.000,00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6665C3" w:rsidRPr="006665C3" w:rsidTr="006665C3">
        <w:trPr>
          <w:trHeight w:val="397"/>
        </w:trPr>
        <w:tc>
          <w:tcPr>
            <w:tcW w:w="500" w:type="dxa"/>
            <w:tcBorders>
              <w:righ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6506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EĞİTİM HİZMETLERİ </w:t>
            </w:r>
            <w:r w:rsidRPr="006665C3">
              <w:rPr>
                <w:rFonts w:ascii="Arial" w:hAnsi="Arial" w:cs="Arial"/>
                <w:color w:val="FFFF00"/>
                <w:sz w:val="20"/>
                <w:szCs w:val="20"/>
              </w:rPr>
              <w:t>(İlköğretim Payı)</w:t>
            </w:r>
          </w:p>
        </w:tc>
        <w:tc>
          <w:tcPr>
            <w:tcW w:w="2502" w:type="dxa"/>
            <w:gridSpan w:val="2"/>
            <w:tcBorders>
              <w:lef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3.814.000,00</w:t>
            </w:r>
          </w:p>
        </w:tc>
      </w:tr>
      <w:tr w:rsidR="006665C3" w:rsidRPr="006665C3" w:rsidTr="006665C3">
        <w:trPr>
          <w:trHeight w:val="284"/>
        </w:trPr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06</w:t>
            </w:r>
          </w:p>
        </w:tc>
        <w:tc>
          <w:tcPr>
            <w:tcW w:w="650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Sermaye Giderleri</w:t>
            </w:r>
          </w:p>
        </w:tc>
        <w:tc>
          <w:tcPr>
            <w:tcW w:w="2001" w:type="dxa"/>
            <w:tcBorders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3.814.000,00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6665C3" w:rsidRPr="006665C3" w:rsidTr="006665C3">
        <w:trPr>
          <w:trHeight w:val="397"/>
        </w:trPr>
        <w:tc>
          <w:tcPr>
            <w:tcW w:w="500" w:type="dxa"/>
            <w:tcBorders>
              <w:righ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  <w:tc>
          <w:tcPr>
            <w:tcW w:w="6506" w:type="dxa"/>
            <w:tcBorders>
              <w:left w:val="single" w:sz="4" w:space="0" w:color="FFFF00"/>
              <w:righ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SOSYAL GÜVENLİK VE SOSYAL YARDIM HİZMETLERİ</w:t>
            </w:r>
          </w:p>
        </w:tc>
        <w:tc>
          <w:tcPr>
            <w:tcW w:w="2502" w:type="dxa"/>
            <w:gridSpan w:val="2"/>
            <w:tcBorders>
              <w:left w:val="single" w:sz="4" w:space="0" w:color="FFFF00"/>
            </w:tcBorders>
            <w:shd w:val="clear" w:color="auto" w:fill="FF0000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53.000,00</w:t>
            </w:r>
          </w:p>
        </w:tc>
      </w:tr>
      <w:tr w:rsidR="006665C3" w:rsidRPr="006665C3" w:rsidTr="006665C3">
        <w:trPr>
          <w:trHeight w:val="284"/>
        </w:trPr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03</w:t>
            </w:r>
          </w:p>
        </w:tc>
        <w:tc>
          <w:tcPr>
            <w:tcW w:w="6506" w:type="dxa"/>
            <w:tcBorders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Mal ve Hizmet Alım Giderleri</w:t>
            </w:r>
          </w:p>
        </w:tc>
        <w:tc>
          <w:tcPr>
            <w:tcW w:w="2001" w:type="dxa"/>
            <w:tcBorders>
              <w:bottom w:val="single" w:sz="4" w:space="0" w:color="1F497D" w:themeColor="text2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665C3">
              <w:rPr>
                <w:rFonts w:ascii="Arial" w:hAnsi="Arial" w:cs="Arial"/>
                <w:color w:val="1F497D" w:themeColor="text2"/>
                <w:sz w:val="20"/>
                <w:szCs w:val="20"/>
              </w:rPr>
              <w:t>53.000,00</w:t>
            </w:r>
          </w:p>
        </w:tc>
        <w:tc>
          <w:tcPr>
            <w:tcW w:w="501" w:type="dxa"/>
            <w:tcBorders>
              <w:left w:val="single" w:sz="4" w:space="0" w:color="DBE5F1" w:themeColor="accent1" w:themeTint="33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F32E26" w:rsidRPr="006665C3" w:rsidRDefault="00F32E26" w:rsidP="00DA22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6665C3" w:rsidRPr="006665C3" w:rsidTr="006665C3">
        <w:trPr>
          <w:trHeight w:val="397"/>
        </w:trPr>
        <w:tc>
          <w:tcPr>
            <w:tcW w:w="7506" w:type="dxa"/>
            <w:gridSpan w:val="3"/>
            <w:tcBorders>
              <w:right w:val="single" w:sz="4" w:space="0" w:color="FFFF00"/>
            </w:tcBorders>
            <w:shd w:val="clear" w:color="auto" w:fill="C00000"/>
            <w:vAlign w:val="center"/>
          </w:tcPr>
          <w:p w:rsidR="00F32E26" w:rsidRPr="006665C3" w:rsidRDefault="00F32E26" w:rsidP="00DA22E6">
            <w:pPr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GİDER BÜTÇE TOPLAM</w:t>
            </w:r>
          </w:p>
        </w:tc>
        <w:tc>
          <w:tcPr>
            <w:tcW w:w="2502" w:type="dxa"/>
            <w:gridSpan w:val="2"/>
            <w:tcBorders>
              <w:left w:val="single" w:sz="4" w:space="0" w:color="FFFF00"/>
            </w:tcBorders>
            <w:shd w:val="clear" w:color="auto" w:fill="C00000"/>
            <w:vAlign w:val="center"/>
          </w:tcPr>
          <w:p w:rsidR="00F32E26" w:rsidRPr="006665C3" w:rsidRDefault="00F32E26" w:rsidP="00DA22E6">
            <w:pPr>
              <w:jc w:val="right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6665C3">
              <w:rPr>
                <w:rFonts w:ascii="Arial" w:hAnsi="Arial" w:cs="Arial"/>
                <w:b/>
                <w:color w:val="FFFF00"/>
                <w:sz w:val="20"/>
                <w:szCs w:val="20"/>
              </w:rPr>
              <w:t>26.500.000,00</w:t>
            </w:r>
          </w:p>
        </w:tc>
      </w:tr>
    </w:tbl>
    <w:p w:rsidR="00F32E26" w:rsidRPr="006665C3" w:rsidRDefault="00F32E26" w:rsidP="00F32E26">
      <w:pPr>
        <w:rPr>
          <w:b/>
          <w:color w:val="1F497D" w:themeColor="text2"/>
          <w:sz w:val="20"/>
          <w:szCs w:val="20"/>
        </w:rPr>
      </w:pPr>
    </w:p>
    <w:p w:rsidR="00F32E26" w:rsidRPr="006665C3" w:rsidRDefault="00F32E26">
      <w:pPr>
        <w:rPr>
          <w:color w:val="1F497D" w:themeColor="text2"/>
        </w:rPr>
      </w:pPr>
    </w:p>
    <w:sectPr w:rsidR="00F32E26" w:rsidRPr="006665C3" w:rsidSect="006665C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26"/>
    <w:rsid w:val="000946B1"/>
    <w:rsid w:val="003A6EF8"/>
    <w:rsid w:val="00567B5A"/>
    <w:rsid w:val="00633D52"/>
    <w:rsid w:val="006665C3"/>
    <w:rsid w:val="009A1CB6"/>
    <w:rsid w:val="009E3C42"/>
    <w:rsid w:val="00EC1D44"/>
    <w:rsid w:val="00F3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26"/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67B5A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67B5A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67B5A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67B5A"/>
    <w:pPr>
      <w:keepNext/>
      <w:spacing w:after="200" w:line="276" w:lineRule="auto"/>
      <w:jc w:val="center"/>
      <w:outlineLvl w:val="3"/>
    </w:pPr>
    <w:rPr>
      <w:rFonts w:ascii="Arial" w:hAnsi="Arial" w:cs="Arial"/>
      <w:b/>
      <w:sz w:val="44"/>
      <w:szCs w:val="4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665C3"/>
    <w:pPr>
      <w:keepNext/>
      <w:ind w:firstLine="709"/>
      <w:outlineLvl w:val="4"/>
    </w:pPr>
    <w:rPr>
      <w:rFonts w:ascii="Arial" w:hAnsi="Arial" w:cs="Arial"/>
      <w:b/>
      <w:color w:val="1F497D" w:themeColor="text2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665C3"/>
    <w:pPr>
      <w:keepNext/>
      <w:outlineLvl w:val="5"/>
    </w:pPr>
    <w:rPr>
      <w:rFonts w:ascii="Arial" w:hAnsi="Arial" w:cs="Arial"/>
      <w:b/>
      <w:color w:val="1F497D" w:themeColor="text2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567B5A"/>
    <w:rPr>
      <w:rFonts w:asciiTheme="majorHAnsi" w:eastAsiaTheme="majorEastAsia" w:hAnsiTheme="majorHAnsi" w:cstheme="majorBidi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link w:val="Balk2"/>
    <w:uiPriority w:val="9"/>
    <w:semiHidden/>
    <w:rsid w:val="00567B5A"/>
    <w:rPr>
      <w:rFonts w:asciiTheme="majorHAnsi" w:eastAsiaTheme="majorEastAsia" w:hAnsiTheme="majorHAnsi" w:cstheme="majorBidi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link w:val="Balk3"/>
    <w:uiPriority w:val="9"/>
    <w:semiHidden/>
    <w:rsid w:val="00567B5A"/>
    <w:rPr>
      <w:rFonts w:asciiTheme="majorHAnsi" w:eastAsiaTheme="majorEastAsia" w:hAnsiTheme="majorHAnsi" w:cstheme="majorBidi"/>
      <w:b/>
      <w:bCs/>
      <w:sz w:val="26"/>
      <w:szCs w:val="26"/>
      <w:lang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67B5A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paragraph" w:styleId="KonuBal">
    <w:name w:val="Title"/>
    <w:basedOn w:val="Normal"/>
    <w:link w:val="KonuBalChar"/>
    <w:uiPriority w:val="10"/>
    <w:qFormat/>
    <w:rsid w:val="00567B5A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567B5A"/>
    <w:rPr>
      <w:rFonts w:asciiTheme="majorHAnsi" w:eastAsiaTheme="majorEastAsia" w:hAnsiTheme="majorHAnsi" w:cstheme="majorBidi"/>
      <w:b/>
      <w:bCs/>
      <w:kern w:val="28"/>
      <w:sz w:val="32"/>
      <w:szCs w:val="32"/>
      <w:lang w:eastAsia="tr-TR"/>
    </w:rPr>
  </w:style>
  <w:style w:type="character" w:styleId="Gl">
    <w:name w:val="Strong"/>
    <w:uiPriority w:val="22"/>
    <w:qFormat/>
    <w:rsid w:val="00567B5A"/>
    <w:rPr>
      <w:b/>
      <w:bCs/>
    </w:rPr>
  </w:style>
  <w:style w:type="paragraph" w:styleId="AralkYok">
    <w:name w:val="No Spacing"/>
    <w:link w:val="AralkYokChar"/>
    <w:uiPriority w:val="1"/>
    <w:qFormat/>
    <w:rsid w:val="00567B5A"/>
    <w:pPr>
      <w:suppressAutoHyphens/>
    </w:pPr>
    <w:rPr>
      <w:rFonts w:ascii="Times New Roman" w:hAnsi="Times New Roman"/>
      <w:lang w:eastAsia="ar-SA"/>
    </w:rPr>
  </w:style>
  <w:style w:type="character" w:customStyle="1" w:styleId="AralkYokChar">
    <w:name w:val="Aralık Yok Char"/>
    <w:link w:val="AralkYok"/>
    <w:uiPriority w:val="1"/>
    <w:locked/>
    <w:rsid w:val="00567B5A"/>
    <w:rPr>
      <w:rFonts w:ascii="Times New Roman" w:hAnsi="Times New Roman"/>
      <w:lang w:eastAsia="ar-SA"/>
    </w:rPr>
  </w:style>
  <w:style w:type="paragraph" w:styleId="ListeParagraf">
    <w:name w:val="List Paragraph"/>
    <w:basedOn w:val="Normal"/>
    <w:qFormat/>
    <w:rsid w:val="00567B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67B5A"/>
    <w:pPr>
      <w:outlineLvl w:val="9"/>
    </w:pPr>
  </w:style>
  <w:style w:type="character" w:customStyle="1" w:styleId="Balk4Char">
    <w:name w:val="Başlık 4 Char"/>
    <w:basedOn w:val="VarsaylanParagrafYazTipi"/>
    <w:link w:val="Balk4"/>
    <w:uiPriority w:val="9"/>
    <w:rsid w:val="00567B5A"/>
    <w:rPr>
      <w:rFonts w:ascii="Arial" w:hAnsi="Arial" w:cs="Arial"/>
      <w:b/>
      <w:sz w:val="44"/>
      <w:szCs w:val="4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6665C3"/>
    <w:rPr>
      <w:rFonts w:ascii="Arial" w:hAnsi="Arial" w:cs="Arial"/>
      <w:b/>
      <w:color w:val="1F497D" w:themeColor="text2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6665C3"/>
    <w:rPr>
      <w:rFonts w:ascii="Arial" w:hAnsi="Arial" w:cs="Arial"/>
      <w:b/>
      <w:color w:val="1F497D" w:themeColor="text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26"/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67B5A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67B5A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67B5A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67B5A"/>
    <w:pPr>
      <w:keepNext/>
      <w:spacing w:after="200" w:line="276" w:lineRule="auto"/>
      <w:jc w:val="center"/>
      <w:outlineLvl w:val="3"/>
    </w:pPr>
    <w:rPr>
      <w:rFonts w:ascii="Arial" w:hAnsi="Arial" w:cs="Arial"/>
      <w:b/>
      <w:sz w:val="44"/>
      <w:szCs w:val="4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665C3"/>
    <w:pPr>
      <w:keepNext/>
      <w:ind w:firstLine="709"/>
      <w:outlineLvl w:val="4"/>
    </w:pPr>
    <w:rPr>
      <w:rFonts w:ascii="Arial" w:hAnsi="Arial" w:cs="Arial"/>
      <w:b/>
      <w:color w:val="1F497D" w:themeColor="text2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665C3"/>
    <w:pPr>
      <w:keepNext/>
      <w:outlineLvl w:val="5"/>
    </w:pPr>
    <w:rPr>
      <w:rFonts w:ascii="Arial" w:hAnsi="Arial" w:cs="Arial"/>
      <w:b/>
      <w:color w:val="1F497D" w:themeColor="text2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567B5A"/>
    <w:rPr>
      <w:rFonts w:asciiTheme="majorHAnsi" w:eastAsiaTheme="majorEastAsia" w:hAnsiTheme="majorHAnsi" w:cstheme="majorBidi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link w:val="Balk2"/>
    <w:uiPriority w:val="9"/>
    <w:semiHidden/>
    <w:rsid w:val="00567B5A"/>
    <w:rPr>
      <w:rFonts w:asciiTheme="majorHAnsi" w:eastAsiaTheme="majorEastAsia" w:hAnsiTheme="majorHAnsi" w:cstheme="majorBidi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link w:val="Balk3"/>
    <w:uiPriority w:val="9"/>
    <w:semiHidden/>
    <w:rsid w:val="00567B5A"/>
    <w:rPr>
      <w:rFonts w:asciiTheme="majorHAnsi" w:eastAsiaTheme="majorEastAsia" w:hAnsiTheme="majorHAnsi" w:cstheme="majorBidi"/>
      <w:b/>
      <w:bCs/>
      <w:sz w:val="26"/>
      <w:szCs w:val="26"/>
      <w:lang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67B5A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paragraph" w:styleId="KonuBal">
    <w:name w:val="Title"/>
    <w:basedOn w:val="Normal"/>
    <w:link w:val="KonuBalChar"/>
    <w:uiPriority w:val="10"/>
    <w:qFormat/>
    <w:rsid w:val="00567B5A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567B5A"/>
    <w:rPr>
      <w:rFonts w:asciiTheme="majorHAnsi" w:eastAsiaTheme="majorEastAsia" w:hAnsiTheme="majorHAnsi" w:cstheme="majorBidi"/>
      <w:b/>
      <w:bCs/>
      <w:kern w:val="28"/>
      <w:sz w:val="32"/>
      <w:szCs w:val="32"/>
      <w:lang w:eastAsia="tr-TR"/>
    </w:rPr>
  </w:style>
  <w:style w:type="character" w:styleId="Gl">
    <w:name w:val="Strong"/>
    <w:uiPriority w:val="22"/>
    <w:qFormat/>
    <w:rsid w:val="00567B5A"/>
    <w:rPr>
      <w:b/>
      <w:bCs/>
    </w:rPr>
  </w:style>
  <w:style w:type="paragraph" w:styleId="AralkYok">
    <w:name w:val="No Spacing"/>
    <w:link w:val="AralkYokChar"/>
    <w:uiPriority w:val="1"/>
    <w:qFormat/>
    <w:rsid w:val="00567B5A"/>
    <w:pPr>
      <w:suppressAutoHyphens/>
    </w:pPr>
    <w:rPr>
      <w:rFonts w:ascii="Times New Roman" w:hAnsi="Times New Roman"/>
      <w:lang w:eastAsia="ar-SA"/>
    </w:rPr>
  </w:style>
  <w:style w:type="character" w:customStyle="1" w:styleId="AralkYokChar">
    <w:name w:val="Aralık Yok Char"/>
    <w:link w:val="AralkYok"/>
    <w:uiPriority w:val="1"/>
    <w:locked/>
    <w:rsid w:val="00567B5A"/>
    <w:rPr>
      <w:rFonts w:ascii="Times New Roman" w:hAnsi="Times New Roman"/>
      <w:lang w:eastAsia="ar-SA"/>
    </w:rPr>
  </w:style>
  <w:style w:type="paragraph" w:styleId="ListeParagraf">
    <w:name w:val="List Paragraph"/>
    <w:basedOn w:val="Normal"/>
    <w:qFormat/>
    <w:rsid w:val="00567B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67B5A"/>
    <w:pPr>
      <w:outlineLvl w:val="9"/>
    </w:pPr>
  </w:style>
  <w:style w:type="character" w:customStyle="1" w:styleId="Balk4Char">
    <w:name w:val="Başlık 4 Char"/>
    <w:basedOn w:val="VarsaylanParagrafYazTipi"/>
    <w:link w:val="Balk4"/>
    <w:uiPriority w:val="9"/>
    <w:rsid w:val="00567B5A"/>
    <w:rPr>
      <w:rFonts w:ascii="Arial" w:hAnsi="Arial" w:cs="Arial"/>
      <w:b/>
      <w:sz w:val="44"/>
      <w:szCs w:val="4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6665C3"/>
    <w:rPr>
      <w:rFonts w:ascii="Arial" w:hAnsi="Arial" w:cs="Arial"/>
      <w:b/>
      <w:color w:val="1F497D" w:themeColor="text2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6665C3"/>
    <w:rPr>
      <w:rFonts w:ascii="Arial" w:hAnsi="Arial" w:cs="Arial"/>
      <w:b/>
      <w:color w:val="1F497D" w:themeColor="text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44E7-2E04-4BDB-AED1-DD677A88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İlanbey</dc:creator>
  <cp:lastModifiedBy>Hasan İlanbey</cp:lastModifiedBy>
  <cp:revision>2</cp:revision>
  <dcterms:created xsi:type="dcterms:W3CDTF">2015-12-23T10:56:00Z</dcterms:created>
  <dcterms:modified xsi:type="dcterms:W3CDTF">2015-12-23T11:10:00Z</dcterms:modified>
</cp:coreProperties>
</file>