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EC" w:rsidRPr="00D31410" w:rsidRDefault="001E3DEC" w:rsidP="001E3DEC">
      <w:pPr>
        <w:rPr>
          <w:rFonts w:ascii="Times New Roman" w:hAnsi="Times New Roman" w:cs="Times New Roman"/>
          <w:b/>
          <w:sz w:val="24"/>
          <w:szCs w:val="24"/>
        </w:rPr>
      </w:pPr>
    </w:p>
    <w:p w:rsidR="001E3DEC" w:rsidRPr="005C596F" w:rsidRDefault="001E3DEC" w:rsidP="001E3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6F">
        <w:rPr>
          <w:rFonts w:ascii="Times New Roman" w:hAnsi="Times New Roman" w:cs="Times New Roman"/>
          <w:b/>
          <w:sz w:val="24"/>
          <w:szCs w:val="24"/>
        </w:rPr>
        <w:t xml:space="preserve">KIRŞEHİR İLİNDE 2015 YILI </w:t>
      </w:r>
      <w:r>
        <w:rPr>
          <w:rFonts w:ascii="Times New Roman" w:hAnsi="Times New Roman" w:cs="Times New Roman"/>
          <w:b/>
          <w:sz w:val="24"/>
          <w:szCs w:val="24"/>
        </w:rPr>
        <w:t xml:space="preserve">KÜLTÜR VARLIKLARI </w:t>
      </w:r>
      <w:r w:rsidRPr="005C596F">
        <w:rPr>
          <w:rFonts w:ascii="Times New Roman" w:hAnsi="Times New Roman" w:cs="Times New Roman"/>
          <w:b/>
          <w:sz w:val="24"/>
          <w:szCs w:val="24"/>
        </w:rPr>
        <w:t>KATKI PAYI AKTARILAN PROJELERE İLİŞKİN LİSTE</w:t>
      </w:r>
    </w:p>
    <w:p w:rsidR="001E3DEC" w:rsidRDefault="001E3DEC" w:rsidP="001E3DE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2694"/>
        <w:gridCol w:w="708"/>
        <w:gridCol w:w="1276"/>
        <w:gridCol w:w="1276"/>
        <w:gridCol w:w="1276"/>
      </w:tblGrid>
      <w:tr w:rsidR="001E3DEC" w:rsidTr="00924F3D">
        <w:tc>
          <w:tcPr>
            <w:tcW w:w="709" w:type="dxa"/>
          </w:tcPr>
          <w:p w:rsidR="001E3DEC" w:rsidRPr="000879A5" w:rsidRDefault="001E3DEC" w:rsidP="00045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1985" w:type="dxa"/>
          </w:tcPr>
          <w:p w:rsidR="001E3DEC" w:rsidRPr="000879A5" w:rsidRDefault="001E3DEC" w:rsidP="00045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TALEPTE BULUNAN KURUM</w:t>
            </w:r>
          </w:p>
        </w:tc>
        <w:tc>
          <w:tcPr>
            <w:tcW w:w="850" w:type="dxa"/>
          </w:tcPr>
          <w:p w:rsidR="001E3DEC" w:rsidRPr="000879A5" w:rsidRDefault="001E3DEC" w:rsidP="00045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İLÇESİ</w:t>
            </w:r>
          </w:p>
        </w:tc>
        <w:tc>
          <w:tcPr>
            <w:tcW w:w="2694" w:type="dxa"/>
          </w:tcPr>
          <w:p w:rsidR="001E3DEC" w:rsidRPr="000879A5" w:rsidRDefault="001E3DEC" w:rsidP="00045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PROJE ADI</w:t>
            </w:r>
          </w:p>
        </w:tc>
        <w:tc>
          <w:tcPr>
            <w:tcW w:w="708" w:type="dxa"/>
          </w:tcPr>
          <w:p w:rsidR="001E3DEC" w:rsidRPr="000879A5" w:rsidRDefault="001E3DEC" w:rsidP="00045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YILI</w:t>
            </w:r>
          </w:p>
        </w:tc>
        <w:tc>
          <w:tcPr>
            <w:tcW w:w="1276" w:type="dxa"/>
          </w:tcPr>
          <w:p w:rsidR="001E3DEC" w:rsidRPr="000879A5" w:rsidRDefault="001E3DEC" w:rsidP="00045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BLOKE EDİLEN TUTAR</w:t>
            </w:r>
          </w:p>
        </w:tc>
        <w:tc>
          <w:tcPr>
            <w:tcW w:w="1276" w:type="dxa"/>
          </w:tcPr>
          <w:p w:rsidR="001E3DEC" w:rsidRPr="000879A5" w:rsidRDefault="001E3DEC" w:rsidP="00045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HARCANAN TUTAR</w:t>
            </w:r>
          </w:p>
        </w:tc>
        <w:tc>
          <w:tcPr>
            <w:tcW w:w="1276" w:type="dxa"/>
          </w:tcPr>
          <w:p w:rsidR="001E3DEC" w:rsidRPr="000879A5" w:rsidRDefault="001E3DEC" w:rsidP="00045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A5">
              <w:rPr>
                <w:rFonts w:ascii="Times New Roman" w:hAnsi="Times New Roman" w:cs="Times New Roman"/>
                <w:b/>
                <w:sz w:val="18"/>
                <w:szCs w:val="18"/>
              </w:rPr>
              <w:t>KALAN TUTAR</w:t>
            </w:r>
          </w:p>
        </w:tc>
      </w:tr>
      <w:tr w:rsidR="001E3DEC" w:rsidTr="00924F3D">
        <w:tc>
          <w:tcPr>
            <w:tcW w:w="709" w:type="dxa"/>
          </w:tcPr>
          <w:p w:rsidR="001E3DEC" w:rsidRPr="000879A5" w:rsidRDefault="001E3DEC" w:rsidP="001E3D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E3DEC" w:rsidRDefault="001E3DEC" w:rsidP="00275D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Kırşehir Belediyesi</w:t>
            </w:r>
          </w:p>
          <w:p w:rsidR="001E3DEC" w:rsidRDefault="001E3DEC" w:rsidP="00275D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Cacabey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D6D">
              <w:rPr>
                <w:rFonts w:ascii="Times New Roman" w:hAnsi="Times New Roman" w:cs="Times New Roman"/>
                <w:sz w:val="18"/>
                <w:szCs w:val="18"/>
              </w:rPr>
              <w:t xml:space="preserve">Camii ile Ahmet </w:t>
            </w:r>
            <w:proofErr w:type="spellStart"/>
            <w:r w:rsidR="00275D6D">
              <w:rPr>
                <w:rFonts w:ascii="Times New Roman" w:hAnsi="Times New Roman" w:cs="Times New Roman"/>
                <w:sz w:val="18"/>
                <w:szCs w:val="18"/>
              </w:rPr>
              <w:t>Yesevi</w:t>
            </w:r>
            <w:proofErr w:type="spellEnd"/>
            <w:r w:rsidR="00275D6D">
              <w:rPr>
                <w:rFonts w:ascii="Times New Roman" w:hAnsi="Times New Roman" w:cs="Times New Roman"/>
                <w:sz w:val="18"/>
                <w:szCs w:val="18"/>
              </w:rPr>
              <w:t xml:space="preserve"> Camiini Birleştirmek İçin Yapılan Çevre Düzenlemesi 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şi</w:t>
            </w:r>
          </w:p>
        </w:tc>
        <w:tc>
          <w:tcPr>
            <w:tcW w:w="708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276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276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E3DEC" w:rsidTr="00924F3D">
        <w:tc>
          <w:tcPr>
            <w:tcW w:w="709" w:type="dxa"/>
          </w:tcPr>
          <w:p w:rsidR="001E3DEC" w:rsidRPr="000879A5" w:rsidRDefault="001E3DEC" w:rsidP="001E3D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E3DEC" w:rsidRDefault="001E3DEC" w:rsidP="00275D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Kırşehir Belediyesi</w:t>
            </w:r>
          </w:p>
          <w:p w:rsidR="001E3DEC" w:rsidRDefault="001E3DEC" w:rsidP="00275D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2694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Cacabey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D6D">
              <w:rPr>
                <w:rFonts w:ascii="Times New Roman" w:hAnsi="Times New Roman" w:cs="Times New Roman"/>
                <w:sz w:val="18"/>
                <w:szCs w:val="18"/>
              </w:rPr>
              <w:t xml:space="preserve">Camii ile Ahmet </w:t>
            </w:r>
            <w:proofErr w:type="spellStart"/>
            <w:r w:rsidR="00275D6D">
              <w:rPr>
                <w:rFonts w:ascii="Times New Roman" w:hAnsi="Times New Roman" w:cs="Times New Roman"/>
                <w:sz w:val="18"/>
                <w:szCs w:val="18"/>
              </w:rPr>
              <w:t>Yesevi</w:t>
            </w:r>
            <w:proofErr w:type="spellEnd"/>
            <w:r w:rsidR="00275D6D">
              <w:rPr>
                <w:rFonts w:ascii="Times New Roman" w:hAnsi="Times New Roman" w:cs="Times New Roman"/>
                <w:sz w:val="18"/>
                <w:szCs w:val="18"/>
              </w:rPr>
              <w:t xml:space="preserve"> Camiini Birleştirmek İçin Yapılan Çevre Düzenlemesi 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şi</w:t>
            </w:r>
          </w:p>
        </w:tc>
        <w:tc>
          <w:tcPr>
            <w:tcW w:w="708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276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276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E3DEC" w:rsidTr="00924F3D">
        <w:tc>
          <w:tcPr>
            <w:tcW w:w="709" w:type="dxa"/>
          </w:tcPr>
          <w:p w:rsidR="001E3DEC" w:rsidRPr="000879A5" w:rsidRDefault="001E3DEC" w:rsidP="001E3D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E3DEC" w:rsidRDefault="001E3DEC" w:rsidP="00275D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Kültür ve Turizm Müdürlüğü</w:t>
            </w:r>
          </w:p>
        </w:tc>
        <w:tc>
          <w:tcPr>
            <w:tcW w:w="850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Mucur</w:t>
            </w:r>
          </w:p>
          <w:p w:rsidR="00275D6D" w:rsidRDefault="00275D6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D6D" w:rsidRDefault="00275D6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E3DEC" w:rsidRDefault="00275D6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Mucur Yeraltı Şehri Ç</w:t>
            </w:r>
            <w:r w:rsidR="001E3DEC">
              <w:rPr>
                <w:rFonts w:ascii="Times New Roman" w:hAnsi="Times New Roman" w:cs="Times New Roman"/>
                <w:sz w:val="18"/>
                <w:szCs w:val="18"/>
              </w:rPr>
              <w:t>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 D</w:t>
            </w:r>
            <w:r w:rsidR="001E3DEC">
              <w:rPr>
                <w:rFonts w:ascii="Times New Roman" w:hAnsi="Times New Roman" w:cs="Times New Roman"/>
                <w:sz w:val="18"/>
                <w:szCs w:val="18"/>
              </w:rPr>
              <w:t>üzenleme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 İ</w:t>
            </w:r>
            <w:r w:rsidR="001E3DEC">
              <w:rPr>
                <w:rFonts w:ascii="Times New Roman" w:hAnsi="Times New Roman" w:cs="Times New Roman"/>
                <w:sz w:val="18"/>
                <w:szCs w:val="18"/>
              </w:rPr>
              <w:t>şi</w:t>
            </w:r>
          </w:p>
        </w:tc>
        <w:tc>
          <w:tcPr>
            <w:tcW w:w="708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1E3DEC" w:rsidRDefault="00275D6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151.100,00</w:t>
            </w:r>
          </w:p>
        </w:tc>
        <w:tc>
          <w:tcPr>
            <w:tcW w:w="1276" w:type="dxa"/>
          </w:tcPr>
          <w:p w:rsidR="001E3DEC" w:rsidRDefault="00275D6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151.100,00</w:t>
            </w:r>
          </w:p>
        </w:tc>
        <w:tc>
          <w:tcPr>
            <w:tcW w:w="1276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E3DEC" w:rsidTr="00924F3D">
        <w:tc>
          <w:tcPr>
            <w:tcW w:w="709" w:type="dxa"/>
          </w:tcPr>
          <w:p w:rsidR="001E3DEC" w:rsidRPr="000879A5" w:rsidRDefault="001E3DEC" w:rsidP="001E3D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E3DEC" w:rsidRDefault="001E3DEC" w:rsidP="00275D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Kültür ve Turizm Müdürlüğü</w:t>
            </w:r>
          </w:p>
        </w:tc>
        <w:tc>
          <w:tcPr>
            <w:tcW w:w="850" w:type="dxa"/>
          </w:tcPr>
          <w:p w:rsidR="001E3DEC" w:rsidRDefault="00275D6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Merkez</w:t>
            </w:r>
          </w:p>
          <w:p w:rsidR="00275D6D" w:rsidRDefault="00275D6D" w:rsidP="00275D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Mucur</w:t>
            </w:r>
          </w:p>
        </w:tc>
        <w:tc>
          <w:tcPr>
            <w:tcW w:w="2694" w:type="dxa"/>
          </w:tcPr>
          <w:p w:rsidR="001E3DEC" w:rsidRDefault="00275D6D" w:rsidP="0027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Dulkadirli, Mucur ve Kepez Yeraltı Şehirlerinin MTA Genel Müdürlüğü Tarafından Planlarının Çıkarılması İşi</w:t>
            </w:r>
          </w:p>
        </w:tc>
        <w:tc>
          <w:tcPr>
            <w:tcW w:w="708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1E3DEC" w:rsidRDefault="00275D6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15.000,000</w:t>
            </w:r>
          </w:p>
        </w:tc>
        <w:tc>
          <w:tcPr>
            <w:tcW w:w="1276" w:type="dxa"/>
          </w:tcPr>
          <w:p w:rsidR="001E3DEC" w:rsidRDefault="00275D6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276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E3DEC" w:rsidTr="00924F3D">
        <w:tc>
          <w:tcPr>
            <w:tcW w:w="709" w:type="dxa"/>
          </w:tcPr>
          <w:p w:rsidR="001E3DEC" w:rsidRPr="000879A5" w:rsidRDefault="001E3DEC" w:rsidP="001E3D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E3DEC" w:rsidRDefault="001E3DEC" w:rsidP="00275D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Kültür ve Turizm Müdürlüğü</w:t>
            </w:r>
          </w:p>
        </w:tc>
        <w:tc>
          <w:tcPr>
            <w:tcW w:w="850" w:type="dxa"/>
          </w:tcPr>
          <w:p w:rsidR="001E3DEC" w:rsidRDefault="00275D6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Mucur</w:t>
            </w:r>
          </w:p>
        </w:tc>
        <w:tc>
          <w:tcPr>
            <w:tcW w:w="2694" w:type="dxa"/>
          </w:tcPr>
          <w:p w:rsidR="001E3DEC" w:rsidRDefault="00275D6D" w:rsidP="0027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Kepez Köyü Yeraltı Şehri Çevre Düzenlemesi İçerisindeki Kamulaştırma İşi</w:t>
            </w:r>
          </w:p>
        </w:tc>
        <w:tc>
          <w:tcPr>
            <w:tcW w:w="708" w:type="dxa"/>
          </w:tcPr>
          <w:p w:rsidR="001E3DEC" w:rsidRDefault="001E3DEC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1E3DEC" w:rsidRDefault="00275D6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276" w:type="dxa"/>
          </w:tcPr>
          <w:p w:rsidR="001E3DEC" w:rsidRDefault="00275D6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E3DEC" w:rsidRDefault="00275D6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</w:tr>
      <w:tr w:rsidR="00275D6D" w:rsidTr="00924F3D">
        <w:tc>
          <w:tcPr>
            <w:tcW w:w="709" w:type="dxa"/>
          </w:tcPr>
          <w:p w:rsidR="00275D6D" w:rsidRPr="000879A5" w:rsidRDefault="00275D6D" w:rsidP="001E3D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4"/>
          </w:tcPr>
          <w:p w:rsidR="00275D6D" w:rsidRPr="00275D6D" w:rsidRDefault="00275D6D" w:rsidP="00275D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6D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275D6D" w:rsidRDefault="00275D6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D6D" w:rsidRDefault="00924F3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555.100,00TL</w:t>
            </w:r>
          </w:p>
        </w:tc>
        <w:tc>
          <w:tcPr>
            <w:tcW w:w="1276" w:type="dxa"/>
          </w:tcPr>
          <w:p w:rsidR="00275D6D" w:rsidRDefault="00924F3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536.100,00TL</w:t>
            </w:r>
          </w:p>
        </w:tc>
        <w:tc>
          <w:tcPr>
            <w:tcW w:w="1276" w:type="dxa"/>
          </w:tcPr>
          <w:p w:rsidR="00275D6D" w:rsidRDefault="00924F3D" w:rsidP="001E3D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19.000,00TL</w:t>
            </w:r>
          </w:p>
        </w:tc>
      </w:tr>
    </w:tbl>
    <w:p w:rsidR="007D5023" w:rsidRDefault="007D5023" w:rsidP="001E3DEC">
      <w:pPr>
        <w:jc w:val="both"/>
      </w:pPr>
    </w:p>
    <w:p w:rsidR="00774127" w:rsidRDefault="00774127" w:rsidP="001E3DEC">
      <w:pPr>
        <w:jc w:val="both"/>
      </w:pPr>
    </w:p>
    <w:p w:rsidR="00774127" w:rsidRDefault="00774127" w:rsidP="001E3DEC">
      <w:pPr>
        <w:jc w:val="both"/>
      </w:pPr>
    </w:p>
    <w:p w:rsidR="00774127" w:rsidRDefault="00774127" w:rsidP="001E3DEC">
      <w:pPr>
        <w:jc w:val="both"/>
      </w:pPr>
    </w:p>
    <w:p w:rsidR="00774127" w:rsidRPr="00774127" w:rsidRDefault="00774127" w:rsidP="00774127">
      <w:pPr>
        <w:jc w:val="center"/>
        <w:rPr>
          <w:rFonts w:ascii="Times New Roman" w:hAnsi="Times New Roman" w:cs="Times New Roman"/>
        </w:rPr>
      </w:pPr>
    </w:p>
    <w:p w:rsidR="00774127" w:rsidRPr="00774127" w:rsidRDefault="00774127" w:rsidP="0077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TAŞINMAZ KÜLTÜR VARLIKLARININKORUNMASI VE DEĞERLENDİRİLMESİ İÇİN BAŞVURU DÖNEMLERİ</w:t>
      </w:r>
      <w:r w:rsidRPr="007741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4127" w:rsidRPr="00774127" w:rsidRDefault="00774127" w:rsidP="00774127">
      <w:pPr>
        <w:ind w:firstLine="708"/>
        <w:jc w:val="both"/>
        <w:rPr>
          <w:rFonts w:ascii="Times New Roman" w:hAnsi="Times New Roman" w:cs="Times New Roman"/>
        </w:rPr>
      </w:pPr>
      <w:r w:rsidRPr="00774127">
        <w:rPr>
          <w:rFonts w:ascii="Times New Roman" w:hAnsi="Times New Roman" w:cs="Times New Roman"/>
        </w:rPr>
        <w:t>Taşınmaz kültür varlıklarının korunması ve değerlendirilmesi amacıyla hazırlanan projeler için katkı payından yararlanmak amacıyla yıl içinde değerlendirmeye esas iki dönem halinde Ocak ve Haziran aylarında başvurular İl Özel İdaresine yapılacaktır.</w:t>
      </w:r>
    </w:p>
    <w:p w:rsidR="00774127" w:rsidRPr="00774127" w:rsidRDefault="00774127" w:rsidP="00774127">
      <w:pPr>
        <w:ind w:firstLine="708"/>
        <w:jc w:val="both"/>
        <w:rPr>
          <w:rFonts w:ascii="Times New Roman" w:hAnsi="Times New Roman" w:cs="Times New Roman"/>
        </w:rPr>
      </w:pPr>
      <w:r w:rsidRPr="00774127">
        <w:rPr>
          <w:rFonts w:ascii="Times New Roman" w:hAnsi="Times New Roman" w:cs="Times New Roman"/>
        </w:rPr>
        <w:t>İl sınırı içindeki belediyelere duyurulur.</w:t>
      </w:r>
    </w:p>
    <w:p w:rsidR="00774127" w:rsidRPr="00774127" w:rsidRDefault="00774127" w:rsidP="001E3DE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74127" w:rsidRPr="0077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EC"/>
    <w:rsid w:val="001E3DEC"/>
    <w:rsid w:val="00275D6D"/>
    <w:rsid w:val="00774127"/>
    <w:rsid w:val="007D5023"/>
    <w:rsid w:val="0092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Pehlivan</dc:creator>
  <cp:lastModifiedBy>Hilal Pehlivan</cp:lastModifiedBy>
  <cp:revision>3</cp:revision>
  <dcterms:created xsi:type="dcterms:W3CDTF">2015-12-24T14:02:00Z</dcterms:created>
  <dcterms:modified xsi:type="dcterms:W3CDTF">2015-12-24T14:44:00Z</dcterms:modified>
</cp:coreProperties>
</file>